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7F" w:rsidRDefault="00DC007F" w:rsidP="00DC007F">
      <w:pPr>
        <w:autoSpaceDE w:val="0"/>
        <w:autoSpaceDN w:val="0"/>
        <w:ind w:firstLineChars="2900" w:firstLine="7331"/>
      </w:pPr>
      <w:bookmarkStart w:id="0" w:name="_GoBack"/>
      <w:bookmarkEnd w:id="0"/>
      <w:r>
        <w:rPr>
          <w:rFonts w:hint="eastAsia"/>
        </w:rPr>
        <w:t>平成22年６月１日</w:t>
      </w:r>
    </w:p>
    <w:p w:rsidR="00DC007F" w:rsidRDefault="00DC007F" w:rsidP="00DC007F">
      <w:pPr>
        <w:autoSpaceDE w:val="0"/>
        <w:autoSpaceDN w:val="0"/>
        <w:ind w:firstLineChars="2900" w:firstLine="7331"/>
      </w:pPr>
      <w:r>
        <w:rPr>
          <w:rFonts w:hint="eastAsia"/>
        </w:rPr>
        <w:t>入善町規則第14号</w:t>
      </w:r>
    </w:p>
    <w:p w:rsidR="00DC007F" w:rsidRDefault="00DC007F" w:rsidP="00DC007F">
      <w:pPr>
        <w:autoSpaceDE w:val="0"/>
        <w:autoSpaceDN w:val="0"/>
        <w:ind w:firstLineChars="300" w:firstLine="758"/>
      </w:pPr>
      <w:r>
        <w:rPr>
          <w:rFonts w:hint="eastAsia"/>
        </w:rPr>
        <w:t>入善町土木建築工事費の前金払取扱規則</w:t>
      </w:r>
    </w:p>
    <w:p w:rsidR="00DC007F" w:rsidRDefault="00DC007F" w:rsidP="00DC007F">
      <w:pPr>
        <w:autoSpaceDE w:val="0"/>
        <w:autoSpaceDN w:val="0"/>
        <w:ind w:firstLineChars="100" w:firstLine="253"/>
      </w:pPr>
      <w:r>
        <w:rPr>
          <w:rFonts w:hint="eastAsia"/>
        </w:rPr>
        <w:t>入善町土木建築工事費の前金払取扱規則（昭和42年入善町規則第７号）の全部を改正する。</w:t>
      </w:r>
    </w:p>
    <w:p w:rsidR="00DC007F" w:rsidRDefault="00DC007F" w:rsidP="00DC007F">
      <w:pPr>
        <w:autoSpaceDE w:val="0"/>
        <w:autoSpaceDN w:val="0"/>
      </w:pPr>
      <w:r>
        <w:rPr>
          <w:rFonts w:hint="eastAsia"/>
        </w:rPr>
        <w:t xml:space="preserve">　（趣旨）</w:t>
      </w:r>
    </w:p>
    <w:p w:rsidR="00DC007F" w:rsidRDefault="00DC007F" w:rsidP="00DC007F">
      <w:pPr>
        <w:autoSpaceDE w:val="0"/>
        <w:autoSpaceDN w:val="0"/>
        <w:ind w:left="253" w:hangingChars="100" w:hanging="253"/>
      </w:pPr>
      <w:r>
        <w:rPr>
          <w:rFonts w:hint="eastAsia"/>
        </w:rPr>
        <w:t>第１条　この規則は、地方自治法施行令（昭和22年政令第16号）附則第７条の規定に基づく土木建築工事費前金払の取扱いに関し、必要な事項を定めるものとする。</w:t>
      </w:r>
    </w:p>
    <w:p w:rsidR="00DC007F" w:rsidRDefault="00DC007F" w:rsidP="00DC007F">
      <w:pPr>
        <w:autoSpaceDE w:val="0"/>
        <w:autoSpaceDN w:val="0"/>
      </w:pPr>
      <w:r>
        <w:rPr>
          <w:rFonts w:hint="eastAsia"/>
        </w:rPr>
        <w:t xml:space="preserve">　（前金払の対象工事）</w:t>
      </w:r>
    </w:p>
    <w:p w:rsidR="00DC007F" w:rsidRDefault="00DC007F" w:rsidP="00DC007F">
      <w:pPr>
        <w:autoSpaceDE w:val="0"/>
        <w:autoSpaceDN w:val="0"/>
        <w:ind w:left="253" w:hangingChars="100" w:hanging="253"/>
      </w:pPr>
      <w:r>
        <w:rPr>
          <w:rFonts w:hint="eastAsia"/>
        </w:rPr>
        <w:t>第２条　前金払の対象工事は、１件の請負金額が200万円以上の土木建築工事又は土木建築工事に関する工事の設計、調査若しくは測量に係るものとする。</w:t>
      </w:r>
    </w:p>
    <w:p w:rsidR="00DC007F" w:rsidRDefault="00DC007F" w:rsidP="00DC007F">
      <w:pPr>
        <w:autoSpaceDE w:val="0"/>
        <w:autoSpaceDN w:val="0"/>
        <w:ind w:left="253" w:hangingChars="100" w:hanging="253"/>
      </w:pPr>
      <w:r>
        <w:rPr>
          <w:rFonts w:hint="eastAsia"/>
        </w:rPr>
        <w:t>２　前項に規定する土木建築工事のうち、次の各号に掲げる要件のいずれにも該当するものについては、同項の規定により既にした前金払に追加して前金払をすることができる。</w:t>
      </w:r>
    </w:p>
    <w:p w:rsidR="00DC007F" w:rsidRDefault="00DC007F" w:rsidP="00DC007F">
      <w:pPr>
        <w:autoSpaceDE w:val="0"/>
        <w:autoSpaceDN w:val="0"/>
        <w:ind w:leftChars="100" w:left="505" w:hangingChars="142" w:hanging="252"/>
      </w:pPr>
      <w:r w:rsidRPr="00DC007F">
        <w:rPr>
          <w:rFonts w:hint="eastAsia"/>
          <w:w w:val="69"/>
          <w:fitText w:val="252" w:id="-1281080319"/>
        </w:rPr>
        <w:t>(1</w:t>
      </w:r>
      <w:r w:rsidRPr="00DC007F">
        <w:rPr>
          <w:rFonts w:hint="eastAsia"/>
          <w:spacing w:val="4"/>
          <w:w w:val="69"/>
          <w:fitText w:val="252" w:id="-1281080319"/>
        </w:rPr>
        <w:t>)</w:t>
      </w:r>
      <w:r>
        <w:rPr>
          <w:rFonts w:hint="eastAsia"/>
        </w:rPr>
        <w:t xml:space="preserve">　地方自治法施行規則（昭和22年内務省令第29</w:t>
      </w:r>
      <w:r w:rsidR="00F9695D">
        <w:rPr>
          <w:rFonts w:hint="eastAsia"/>
        </w:rPr>
        <w:t>号</w:t>
      </w:r>
      <w:r w:rsidR="00F82FBD">
        <w:rPr>
          <w:rFonts w:hint="eastAsia"/>
        </w:rPr>
        <w:t>）附則第３条第２</w:t>
      </w:r>
      <w:r>
        <w:rPr>
          <w:rFonts w:hint="eastAsia"/>
        </w:rPr>
        <w:t>項各号に掲げる要件に該当していること。</w:t>
      </w:r>
    </w:p>
    <w:p w:rsidR="00DC007F" w:rsidRDefault="00DC007F" w:rsidP="00DC007F">
      <w:pPr>
        <w:autoSpaceDE w:val="0"/>
        <w:autoSpaceDN w:val="0"/>
        <w:ind w:firstLineChars="142" w:firstLine="252"/>
      </w:pPr>
      <w:r w:rsidRPr="00DC007F">
        <w:rPr>
          <w:rFonts w:hint="eastAsia"/>
          <w:w w:val="69"/>
          <w:fitText w:val="252" w:id="-1281080320"/>
        </w:rPr>
        <w:t>(2</w:t>
      </w:r>
      <w:r w:rsidRPr="00DC007F">
        <w:rPr>
          <w:rFonts w:hint="eastAsia"/>
          <w:spacing w:val="4"/>
          <w:w w:val="69"/>
          <w:fitText w:val="252" w:id="-1281080320"/>
        </w:rPr>
        <w:t>)</w:t>
      </w:r>
      <w:r>
        <w:rPr>
          <w:rFonts w:hint="eastAsia"/>
        </w:rPr>
        <w:t xml:space="preserve">　第８条の規定による部分払を受けていないこと。</w:t>
      </w:r>
    </w:p>
    <w:p w:rsidR="00DC007F" w:rsidRDefault="00DC007F" w:rsidP="00DC007F">
      <w:pPr>
        <w:autoSpaceDE w:val="0"/>
        <w:autoSpaceDN w:val="0"/>
        <w:ind w:left="253" w:hangingChars="100" w:hanging="253"/>
      </w:pPr>
      <w:r>
        <w:rPr>
          <w:rFonts w:hint="eastAsia"/>
        </w:rPr>
        <w:t>３　町長は、歳計現金の保有状況等によって支払が困難と認めるときは、前金払を減額し、又は前金払をしないことができる。</w:t>
      </w:r>
    </w:p>
    <w:p w:rsidR="00DC007F" w:rsidRDefault="00F82FBD" w:rsidP="00DC007F">
      <w:pPr>
        <w:autoSpaceDE w:val="0"/>
        <w:autoSpaceDN w:val="0"/>
      </w:pPr>
      <w:r>
        <w:rPr>
          <w:rFonts w:hint="eastAsia"/>
        </w:rPr>
        <w:t xml:space="preserve">　（前払金の額</w:t>
      </w:r>
      <w:r w:rsidR="00DC007F">
        <w:rPr>
          <w:rFonts w:hint="eastAsia"/>
        </w:rPr>
        <w:t>）</w:t>
      </w:r>
    </w:p>
    <w:p w:rsidR="00DC007F" w:rsidRDefault="00DC007F" w:rsidP="00DC007F">
      <w:pPr>
        <w:autoSpaceDE w:val="0"/>
        <w:autoSpaceDN w:val="0"/>
      </w:pPr>
      <w:r>
        <w:rPr>
          <w:rFonts w:hint="eastAsia"/>
        </w:rPr>
        <w:t>第３条　前払金の額は、別表のとおりとする。</w:t>
      </w:r>
    </w:p>
    <w:p w:rsidR="00DC007F" w:rsidRDefault="00DC007F" w:rsidP="00DC007F">
      <w:pPr>
        <w:autoSpaceDE w:val="0"/>
        <w:autoSpaceDN w:val="0"/>
      </w:pPr>
      <w:r>
        <w:rPr>
          <w:rFonts w:hint="eastAsia"/>
        </w:rPr>
        <w:t xml:space="preserve">　（前金払の請求手続）</w:t>
      </w:r>
    </w:p>
    <w:p w:rsidR="00DC007F" w:rsidRDefault="00DC007F" w:rsidP="00DC007F">
      <w:pPr>
        <w:autoSpaceDE w:val="0"/>
        <w:autoSpaceDN w:val="0"/>
        <w:ind w:left="253" w:hangingChars="100" w:hanging="253"/>
      </w:pPr>
      <w:r>
        <w:rPr>
          <w:rFonts w:hint="eastAsia"/>
        </w:rPr>
        <w:t>第４条　前金払</w:t>
      </w:r>
      <w:r w:rsidR="00F82FBD">
        <w:rPr>
          <w:rFonts w:hint="eastAsia"/>
        </w:rPr>
        <w:t>（第２条第２項に規定する前金払（以下「中間前金払」という。）を除く。）</w:t>
      </w:r>
      <w:r>
        <w:rPr>
          <w:rFonts w:hint="eastAsia"/>
        </w:rPr>
        <w:t>を受けようとする請負者は、前払金請求書（様式第１号）に公共工事の前払金保証事業に関する法律（昭和27年法律第184号）第２条第４項に規定する保証事業会社（以下「保証会社」という。）の発行した前払金の保証証書（以下「保証証書」という。）正副２通に工事着手届を添えて町長に提出しなければならない。</w:t>
      </w:r>
    </w:p>
    <w:p w:rsidR="00DC007F" w:rsidRDefault="00DC007F" w:rsidP="00DC007F">
      <w:pPr>
        <w:autoSpaceDE w:val="0"/>
        <w:autoSpaceDN w:val="0"/>
        <w:ind w:left="253" w:hangingChars="100" w:hanging="253"/>
      </w:pPr>
      <w:r>
        <w:rPr>
          <w:rFonts w:hint="eastAsia"/>
        </w:rPr>
        <w:t>２　中間前金払を受けようとする請負者は、中間前払金請求書（様式第２号）に中間前金払に係る保証証書を添えて町長に提出しなければならない。</w:t>
      </w:r>
    </w:p>
    <w:p w:rsidR="00DC007F" w:rsidRDefault="00DC007F" w:rsidP="00DC007F">
      <w:pPr>
        <w:autoSpaceDE w:val="0"/>
        <w:autoSpaceDN w:val="0"/>
        <w:ind w:firstLineChars="100" w:firstLine="253"/>
      </w:pPr>
      <w:r>
        <w:rPr>
          <w:rFonts w:hint="eastAsia"/>
        </w:rPr>
        <w:t>（中間前払金を受けるための認定手続）</w:t>
      </w:r>
    </w:p>
    <w:p w:rsidR="00DC007F" w:rsidRDefault="00DC007F" w:rsidP="00DC007F">
      <w:pPr>
        <w:autoSpaceDE w:val="0"/>
        <w:autoSpaceDN w:val="0"/>
        <w:ind w:left="253" w:hangingChars="100" w:hanging="253"/>
      </w:pPr>
      <w:r>
        <w:rPr>
          <w:rFonts w:hint="eastAsia"/>
        </w:rPr>
        <w:lastRenderedPageBreak/>
        <w:t>第５条　前条第２項の規定により</w:t>
      </w:r>
      <w:r w:rsidR="00F82FBD" w:rsidRPr="00F82FBD">
        <w:rPr>
          <w:rFonts w:hint="eastAsia"/>
        </w:rPr>
        <w:t>、第２条第２項の規定による前払金（以下「中間前払金」という。）</w:t>
      </w:r>
      <w:r>
        <w:rPr>
          <w:rFonts w:hint="eastAsia"/>
        </w:rPr>
        <w:t>の請求をしようとする請負者は、あらかじめ、認定申請書（様式第３号）に別に定める書類を添えて町長に提出し、</w:t>
      </w:r>
      <w:r w:rsidR="00F82FBD" w:rsidRPr="00F82FBD">
        <w:rPr>
          <w:rFonts w:hint="eastAsia"/>
        </w:rPr>
        <w:t>同項各号</w:t>
      </w:r>
      <w:r>
        <w:rPr>
          <w:rFonts w:hint="eastAsia"/>
        </w:rPr>
        <w:t>に掲げる要件に該当する旨の認定を受けなければならない。</w:t>
      </w:r>
    </w:p>
    <w:p w:rsidR="00DC007F" w:rsidRDefault="00DC007F" w:rsidP="00DC007F">
      <w:pPr>
        <w:autoSpaceDE w:val="0"/>
        <w:autoSpaceDN w:val="0"/>
        <w:ind w:left="253" w:hangingChars="100" w:hanging="253"/>
      </w:pPr>
      <w:r>
        <w:rPr>
          <w:rFonts w:hint="eastAsia"/>
        </w:rPr>
        <w:t>２　町長は、前項の認定申請書の提出があったときは、速やかに、認定の可否を決定し、その結果を当該請負者に通知するものとする。</w:t>
      </w:r>
    </w:p>
    <w:p w:rsidR="00DC007F" w:rsidRDefault="00DC007F" w:rsidP="00DC007F">
      <w:pPr>
        <w:autoSpaceDE w:val="0"/>
        <w:autoSpaceDN w:val="0"/>
        <w:ind w:firstLineChars="100" w:firstLine="253"/>
      </w:pPr>
      <w:r>
        <w:rPr>
          <w:rFonts w:hint="eastAsia"/>
        </w:rPr>
        <w:t>（工事内容の変更に伴う前払金の額の変更等）</w:t>
      </w:r>
    </w:p>
    <w:p w:rsidR="00DC007F" w:rsidRDefault="00DC007F" w:rsidP="00DC007F">
      <w:pPr>
        <w:autoSpaceDE w:val="0"/>
        <w:autoSpaceDN w:val="0"/>
        <w:ind w:left="253" w:hangingChars="100" w:hanging="253"/>
      </w:pPr>
      <w:r>
        <w:rPr>
          <w:rFonts w:hint="eastAsia"/>
        </w:rPr>
        <w:t>第６条　町長は、設計変更等により著しく請負代価に増減を生じたときは、前払金の額を増減することができる。</w:t>
      </w:r>
    </w:p>
    <w:p w:rsidR="00DC007F" w:rsidRDefault="00DC007F" w:rsidP="00DC007F">
      <w:pPr>
        <w:autoSpaceDE w:val="0"/>
        <w:autoSpaceDN w:val="0"/>
        <w:ind w:left="253" w:hangingChars="100" w:hanging="253"/>
      </w:pPr>
      <w:r>
        <w:rPr>
          <w:rFonts w:hint="eastAsia"/>
        </w:rPr>
        <w:t>２　請負者は、前項の規定により、前払金の額が減額された場合において、前払金の額が減額後の請負代価の10分の５（中間前払金を受けている場合にあっては、10分の７）に相当する額を超えるときは、その超過額を指定期日までに返還しなければならない。ただし、当該超過額が相当の額に達し、これを返還することが前払金の使用状況等からみて著しく不適当であると認められるときは、この限りでない。</w:t>
      </w:r>
    </w:p>
    <w:p w:rsidR="00DC007F" w:rsidRDefault="00DC007F" w:rsidP="00DC007F">
      <w:pPr>
        <w:autoSpaceDE w:val="0"/>
        <w:autoSpaceDN w:val="0"/>
        <w:ind w:left="253" w:hangingChars="100" w:hanging="253"/>
      </w:pPr>
      <w:r>
        <w:rPr>
          <w:rFonts w:hint="eastAsia"/>
        </w:rPr>
        <w:t>３　町長は、前項の指定期日内に第８条の規定による部分払の請求があったときは、その支払額のうちから、その超過額を控除することができる。</w:t>
      </w:r>
    </w:p>
    <w:p w:rsidR="00DC007F" w:rsidRDefault="00DC007F" w:rsidP="00DC007F">
      <w:pPr>
        <w:autoSpaceDE w:val="0"/>
        <w:autoSpaceDN w:val="0"/>
        <w:ind w:left="253" w:hangingChars="100" w:hanging="253"/>
      </w:pPr>
      <w:r>
        <w:rPr>
          <w:rFonts w:hint="eastAsia"/>
        </w:rPr>
        <w:t>４　町長は、請負者が第２項本文の規定により指定期日までに前払金を返還しないときは、指定期日の翌日から納付の日までの期間に応じて返還金に政府契約の支払遅延防止等に関する法律（昭和24年法律第256号）第８条第１項に規定する遅延利息の率による利息を付することができる。</w:t>
      </w:r>
    </w:p>
    <w:p w:rsidR="00DC007F" w:rsidRDefault="00DC007F" w:rsidP="00DC007F">
      <w:pPr>
        <w:autoSpaceDE w:val="0"/>
        <w:autoSpaceDN w:val="0"/>
      </w:pPr>
      <w:r>
        <w:rPr>
          <w:rFonts w:hint="eastAsia"/>
        </w:rPr>
        <w:t xml:space="preserve">　（保証契約の変更）</w:t>
      </w:r>
    </w:p>
    <w:p w:rsidR="00DC007F" w:rsidRDefault="00DC007F" w:rsidP="00DC007F">
      <w:pPr>
        <w:autoSpaceDE w:val="0"/>
        <w:autoSpaceDN w:val="0"/>
        <w:ind w:left="253" w:hangingChars="100" w:hanging="253"/>
      </w:pPr>
      <w:r>
        <w:rPr>
          <w:rFonts w:hint="eastAsia"/>
        </w:rPr>
        <w:t>第７条　工事内容の変更その他の理由により工期を延長若しくは短縮をし、又は前払金の額を増額若しくは減額をした場合においては、請負者は、直ちに保証会社との保証契約を変更し、変更後の保証証書を町長に提出しなければならない。</w:t>
      </w:r>
    </w:p>
    <w:p w:rsidR="00DC007F" w:rsidRDefault="00DC007F" w:rsidP="00DC007F">
      <w:pPr>
        <w:autoSpaceDE w:val="0"/>
        <w:autoSpaceDN w:val="0"/>
        <w:ind w:firstLineChars="100" w:firstLine="253"/>
      </w:pPr>
      <w:r>
        <w:rPr>
          <w:rFonts w:hint="eastAsia"/>
        </w:rPr>
        <w:t>（前金払をした工事の部分払）</w:t>
      </w:r>
    </w:p>
    <w:p w:rsidR="00DC007F" w:rsidRDefault="00DC007F" w:rsidP="00DC007F">
      <w:pPr>
        <w:autoSpaceDE w:val="0"/>
        <w:autoSpaceDN w:val="0"/>
        <w:ind w:left="253" w:hangingChars="100" w:hanging="253"/>
      </w:pPr>
      <w:r>
        <w:rPr>
          <w:rFonts w:hint="eastAsia"/>
        </w:rPr>
        <w:t>第８条　前金払をした工事の出来形部分に対する部分払は、出来形部分に対する代価の10分の９に相当する額から出来形部分に対する請負代金の額に支払済前払金額を請負代金の額で除して得た値を乗じて得た額を控除した額以内とする。</w:t>
      </w:r>
    </w:p>
    <w:p w:rsidR="00DC007F" w:rsidRDefault="00DC007F" w:rsidP="00DC007F">
      <w:pPr>
        <w:autoSpaceDE w:val="0"/>
        <w:autoSpaceDN w:val="0"/>
        <w:ind w:firstLineChars="100" w:firstLine="253"/>
      </w:pPr>
      <w:r>
        <w:rPr>
          <w:rFonts w:hint="eastAsia"/>
        </w:rPr>
        <w:t>（前払金の使途範囲）</w:t>
      </w:r>
    </w:p>
    <w:p w:rsidR="00DC007F" w:rsidRDefault="00DC007F" w:rsidP="00DC007F">
      <w:pPr>
        <w:autoSpaceDE w:val="0"/>
        <w:autoSpaceDN w:val="0"/>
        <w:ind w:left="253" w:hangingChars="100" w:hanging="253"/>
      </w:pPr>
      <w:r>
        <w:rPr>
          <w:rFonts w:hint="eastAsia"/>
        </w:rPr>
        <w:t>第９条　前払金の使途の範囲は、当該工事の材料費、労務費、機械器具の賃借料、</w:t>
      </w:r>
      <w:r>
        <w:rPr>
          <w:rFonts w:hint="eastAsia"/>
        </w:rPr>
        <w:lastRenderedPageBreak/>
        <w:t>機械購入費（当該工事において償却される割合に相当する額に限る。）、動力費、支払運賃、修繕費、仮設費、労働者災害補償保険料及び保証料として必要な経費に限るものとする。</w:t>
      </w:r>
    </w:p>
    <w:p w:rsidR="00DC007F" w:rsidRDefault="00DC007F" w:rsidP="00DC007F">
      <w:pPr>
        <w:autoSpaceDE w:val="0"/>
        <w:autoSpaceDN w:val="0"/>
        <w:ind w:firstLineChars="100" w:firstLine="253"/>
      </w:pPr>
      <w:r>
        <w:rPr>
          <w:rFonts w:hint="eastAsia"/>
        </w:rPr>
        <w:t>（義務違反による前払金の返還）</w:t>
      </w:r>
    </w:p>
    <w:p w:rsidR="00DC007F" w:rsidRDefault="00DC007F" w:rsidP="00DC007F">
      <w:pPr>
        <w:autoSpaceDE w:val="0"/>
        <w:autoSpaceDN w:val="0"/>
        <w:ind w:left="253" w:hangingChars="100" w:hanging="253"/>
      </w:pPr>
      <w:r>
        <w:rPr>
          <w:rFonts w:hint="eastAsia"/>
        </w:rPr>
        <w:t>第10条　請負者は、次の各号のいずれかに該当するときは、その前払金の全部又は一部を指定期日までに返還しなければならない。</w:t>
      </w:r>
    </w:p>
    <w:p w:rsidR="00DC007F" w:rsidRDefault="00DC007F" w:rsidP="00DC007F">
      <w:pPr>
        <w:autoSpaceDE w:val="0"/>
        <w:autoSpaceDN w:val="0"/>
        <w:ind w:firstLineChars="142" w:firstLine="252"/>
      </w:pPr>
      <w:r w:rsidRPr="00DC007F">
        <w:rPr>
          <w:rFonts w:hint="eastAsia"/>
          <w:w w:val="69"/>
          <w:fitText w:val="252" w:id="-1281080061"/>
        </w:rPr>
        <w:t>(1</w:t>
      </w:r>
      <w:r w:rsidRPr="00DC007F">
        <w:rPr>
          <w:rFonts w:hint="eastAsia"/>
          <w:spacing w:val="4"/>
          <w:w w:val="69"/>
          <w:fitText w:val="252" w:id="-1281080061"/>
        </w:rPr>
        <w:t>)</w:t>
      </w:r>
      <w:r>
        <w:rPr>
          <w:rFonts w:hint="eastAsia"/>
        </w:rPr>
        <w:t xml:space="preserve">　第７条に規定する保証契約の変更をしなかったとき。</w:t>
      </w:r>
    </w:p>
    <w:p w:rsidR="00DC007F" w:rsidRDefault="00DC007F" w:rsidP="00DC007F">
      <w:pPr>
        <w:autoSpaceDE w:val="0"/>
        <w:autoSpaceDN w:val="0"/>
        <w:ind w:firstLineChars="142" w:firstLine="252"/>
      </w:pPr>
      <w:r w:rsidRPr="00DC007F">
        <w:rPr>
          <w:rFonts w:hint="eastAsia"/>
          <w:w w:val="69"/>
          <w:fitText w:val="252" w:id="-1281080062"/>
        </w:rPr>
        <w:t>(2)</w:t>
      </w:r>
      <w:r>
        <w:rPr>
          <w:rFonts w:hint="eastAsia"/>
        </w:rPr>
        <w:t xml:space="preserve">　前払金を前条に規定する経費以外の目的に使用したとき。</w:t>
      </w:r>
    </w:p>
    <w:p w:rsidR="00DC007F" w:rsidRDefault="00DC007F" w:rsidP="00DC007F">
      <w:pPr>
        <w:autoSpaceDE w:val="0"/>
        <w:autoSpaceDN w:val="0"/>
        <w:ind w:leftChars="101" w:left="506" w:rightChars="-2" w:right="-5" w:hangingChars="141" w:hanging="251"/>
      </w:pPr>
      <w:r w:rsidRPr="00DC007F">
        <w:rPr>
          <w:rFonts w:hint="eastAsia"/>
          <w:w w:val="69"/>
          <w:fitText w:val="252" w:id="-1281080063"/>
        </w:rPr>
        <w:t>(3</w:t>
      </w:r>
      <w:r w:rsidRPr="00DC007F">
        <w:rPr>
          <w:rFonts w:hint="eastAsia"/>
          <w:spacing w:val="4"/>
          <w:w w:val="69"/>
          <w:fitText w:val="252" w:id="-1281080063"/>
        </w:rPr>
        <w:t>)</w:t>
      </w:r>
      <w:r>
        <w:rPr>
          <w:rFonts w:hint="eastAsia"/>
        </w:rPr>
        <w:t xml:space="preserve">　着工時期を過ぎても、工事に着手しないため、前払金が適正に使用されないと認められるとき、又は請負者の責めにより明らかに工期が延長すると認められるとき。</w:t>
      </w:r>
    </w:p>
    <w:p w:rsidR="00DC007F" w:rsidRDefault="00DC007F" w:rsidP="00DC007F">
      <w:pPr>
        <w:autoSpaceDE w:val="0"/>
        <w:autoSpaceDN w:val="0"/>
        <w:ind w:firstLineChars="142" w:firstLine="252"/>
      </w:pPr>
      <w:r w:rsidRPr="00DC007F">
        <w:rPr>
          <w:rFonts w:hint="eastAsia"/>
          <w:w w:val="69"/>
          <w:fitText w:val="252" w:id="-1281080064"/>
        </w:rPr>
        <w:t>(4</w:t>
      </w:r>
      <w:r w:rsidRPr="00DC007F">
        <w:rPr>
          <w:rFonts w:hint="eastAsia"/>
          <w:spacing w:val="4"/>
          <w:w w:val="69"/>
          <w:fitText w:val="252" w:id="-1281080064"/>
        </w:rPr>
        <w:t>)</w:t>
      </w:r>
      <w:r>
        <w:rPr>
          <w:rFonts w:hint="eastAsia"/>
        </w:rPr>
        <w:t xml:space="preserve">　前３号に定めるもののほか、町長が特に必要と認めたとき。</w:t>
      </w:r>
    </w:p>
    <w:p w:rsidR="00DC007F" w:rsidRDefault="00DC007F" w:rsidP="00DC007F">
      <w:pPr>
        <w:autoSpaceDE w:val="0"/>
        <w:autoSpaceDN w:val="0"/>
        <w:ind w:left="253" w:hangingChars="100" w:hanging="253"/>
      </w:pPr>
      <w:r>
        <w:rPr>
          <w:rFonts w:hint="eastAsia"/>
        </w:rPr>
        <w:t>２　第６条第４項の規定は、請負者が前項の規定により返還すべき日に前払金の全部又は一部を返還しない場合において準用する。この場合において、「第２項」とあるのは「前項」と読み替えるものとする。</w:t>
      </w:r>
    </w:p>
    <w:p w:rsidR="00DC007F" w:rsidRDefault="00DC007F" w:rsidP="00DC007F">
      <w:pPr>
        <w:autoSpaceDE w:val="0"/>
        <w:autoSpaceDN w:val="0"/>
        <w:ind w:firstLineChars="100" w:firstLine="253"/>
      </w:pPr>
      <w:r>
        <w:rPr>
          <w:rFonts w:hint="eastAsia"/>
        </w:rPr>
        <w:t>（その他）</w:t>
      </w:r>
    </w:p>
    <w:p w:rsidR="00DC007F" w:rsidRDefault="00DC007F" w:rsidP="00DC007F">
      <w:pPr>
        <w:autoSpaceDE w:val="0"/>
        <w:autoSpaceDN w:val="0"/>
      </w:pPr>
      <w:r>
        <w:rPr>
          <w:rFonts w:hint="eastAsia"/>
        </w:rPr>
        <w:t>第11条　この規則に定めるもののほか、必要な事項は町長が別に定める。</w:t>
      </w:r>
    </w:p>
    <w:p w:rsidR="00DC007F" w:rsidRDefault="00DC007F" w:rsidP="00DC007F">
      <w:pPr>
        <w:autoSpaceDE w:val="0"/>
        <w:autoSpaceDN w:val="0"/>
      </w:pPr>
      <w:r>
        <w:rPr>
          <w:rFonts w:hint="eastAsia"/>
        </w:rPr>
        <w:t xml:space="preserve">　　　附　則</w:t>
      </w:r>
    </w:p>
    <w:p w:rsidR="00DC007F" w:rsidRDefault="00DC007F" w:rsidP="00DC007F">
      <w:pPr>
        <w:autoSpaceDE w:val="0"/>
        <w:autoSpaceDN w:val="0"/>
      </w:pPr>
      <w:r>
        <w:rPr>
          <w:rFonts w:hint="eastAsia"/>
        </w:rPr>
        <w:t xml:space="preserve">　（施行期日）</w:t>
      </w:r>
    </w:p>
    <w:p w:rsidR="00DC007F" w:rsidRDefault="00DC007F" w:rsidP="00DC007F">
      <w:pPr>
        <w:autoSpaceDE w:val="0"/>
        <w:autoSpaceDN w:val="0"/>
      </w:pPr>
      <w:r>
        <w:rPr>
          <w:rFonts w:hint="eastAsia"/>
        </w:rPr>
        <w:t>１　この規則は、平成22年７月１日から施行する。</w:t>
      </w:r>
    </w:p>
    <w:p w:rsidR="00DC007F" w:rsidRDefault="00DC007F" w:rsidP="00DC007F">
      <w:pPr>
        <w:autoSpaceDE w:val="0"/>
        <w:autoSpaceDN w:val="0"/>
      </w:pPr>
      <w:r>
        <w:rPr>
          <w:rFonts w:hint="eastAsia"/>
        </w:rPr>
        <w:t xml:space="preserve">　（経過措置）</w:t>
      </w:r>
    </w:p>
    <w:p w:rsidR="00DC007F" w:rsidRDefault="00DC007F" w:rsidP="00DC007F">
      <w:pPr>
        <w:autoSpaceDE w:val="0"/>
        <w:autoSpaceDN w:val="0"/>
        <w:ind w:left="253" w:hangingChars="100" w:hanging="253"/>
      </w:pPr>
      <w:r>
        <w:rPr>
          <w:rFonts w:hint="eastAsia"/>
        </w:rPr>
        <w:t xml:space="preserve">２　この規則の施行の日前に契約を締結した土木建築工事に係る前金払については、なお従前の例による。　</w:t>
      </w:r>
    </w:p>
    <w:p w:rsidR="00DC007F" w:rsidRDefault="00DC007F" w:rsidP="00DC007F">
      <w:pPr>
        <w:autoSpaceDE w:val="0"/>
        <w:autoSpaceDN w:val="0"/>
        <w:ind w:firstLineChars="300" w:firstLine="758"/>
      </w:pPr>
      <w:r>
        <w:rPr>
          <w:rFonts w:hint="eastAsia"/>
        </w:rPr>
        <w:t>附　則</w:t>
      </w:r>
    </w:p>
    <w:p w:rsidR="00DC007F" w:rsidRDefault="00DC007F" w:rsidP="00DC007F">
      <w:pPr>
        <w:autoSpaceDE w:val="0"/>
        <w:autoSpaceDN w:val="0"/>
        <w:ind w:firstLineChars="100" w:firstLine="253"/>
      </w:pPr>
      <w:r>
        <w:rPr>
          <w:rFonts w:hint="eastAsia"/>
        </w:rPr>
        <w:t>この規則は、公布の日から施行する。</w:t>
      </w:r>
    </w:p>
    <w:p w:rsidR="00F82FBD" w:rsidRDefault="00F82FBD" w:rsidP="00F82FBD">
      <w:pPr>
        <w:autoSpaceDE w:val="0"/>
        <w:autoSpaceDN w:val="0"/>
      </w:pPr>
      <w:r>
        <w:rPr>
          <w:rFonts w:hint="eastAsia"/>
        </w:rPr>
        <w:t xml:space="preserve">　　　附　則</w:t>
      </w:r>
    </w:p>
    <w:p w:rsidR="00F82FBD" w:rsidRDefault="00F82FBD" w:rsidP="00F82FBD">
      <w:pPr>
        <w:autoSpaceDE w:val="0"/>
        <w:autoSpaceDN w:val="0"/>
      </w:pPr>
      <w:r>
        <w:rPr>
          <w:rFonts w:hint="eastAsia"/>
        </w:rPr>
        <w:t xml:space="preserve">　（施行期日）</w:t>
      </w:r>
    </w:p>
    <w:p w:rsidR="00F82FBD" w:rsidRDefault="00F82FBD" w:rsidP="00F82FBD">
      <w:pPr>
        <w:autoSpaceDE w:val="0"/>
        <w:autoSpaceDN w:val="0"/>
      </w:pPr>
      <w:r>
        <w:rPr>
          <w:rFonts w:hint="eastAsia"/>
        </w:rPr>
        <w:t>１　この規則は、令和５年４月１日から施行する。</w:t>
      </w:r>
    </w:p>
    <w:p w:rsidR="00F82FBD" w:rsidRDefault="00F82FBD" w:rsidP="00F82FBD">
      <w:pPr>
        <w:autoSpaceDE w:val="0"/>
        <w:autoSpaceDN w:val="0"/>
      </w:pPr>
      <w:r>
        <w:rPr>
          <w:rFonts w:hint="eastAsia"/>
        </w:rPr>
        <w:t xml:space="preserve">　（経過措置）</w:t>
      </w:r>
    </w:p>
    <w:p w:rsidR="00C035C5" w:rsidRDefault="00F82FBD" w:rsidP="00C035C5">
      <w:pPr>
        <w:autoSpaceDE w:val="0"/>
        <w:autoSpaceDN w:val="0"/>
        <w:ind w:left="253" w:hangingChars="100" w:hanging="253"/>
      </w:pPr>
      <w:r>
        <w:rPr>
          <w:rFonts w:hint="eastAsia"/>
        </w:rPr>
        <w:t>２　この規則の施行の日前に契約を締結した土木建築工事に係る前払金については、なお従前の例による。</w:t>
      </w:r>
      <w:r w:rsidR="00C035C5">
        <w:br w:type="page"/>
      </w:r>
    </w:p>
    <w:p w:rsidR="00DC007F" w:rsidRDefault="00DC007F" w:rsidP="00DC007F">
      <w:pPr>
        <w:autoSpaceDE w:val="0"/>
        <w:autoSpaceDN w:val="0"/>
      </w:pPr>
      <w:r>
        <w:rPr>
          <w:rFonts w:hint="eastAsia"/>
        </w:rPr>
        <w:lastRenderedPageBreak/>
        <w:t>別表（第３条関係）</w:t>
      </w:r>
    </w:p>
    <w:tbl>
      <w:tblPr>
        <w:tblStyle w:val="ac"/>
        <w:tblW w:w="0" w:type="auto"/>
        <w:tblInd w:w="255" w:type="dxa"/>
        <w:tblLook w:val="01E0" w:firstRow="1" w:lastRow="1" w:firstColumn="1" w:lastColumn="1" w:noHBand="0" w:noVBand="0"/>
      </w:tblPr>
      <w:tblGrid>
        <w:gridCol w:w="2519"/>
        <w:gridCol w:w="3293"/>
        <w:gridCol w:w="3036"/>
      </w:tblGrid>
      <w:tr w:rsidR="00DC007F" w:rsidRPr="001C4EFD" w:rsidTr="00DC007F">
        <w:trPr>
          <w:trHeight w:val="70"/>
        </w:trPr>
        <w:tc>
          <w:tcPr>
            <w:tcW w:w="2519" w:type="dxa"/>
            <w:vAlign w:val="center"/>
          </w:tcPr>
          <w:p w:rsidR="00DC007F" w:rsidRPr="001C4EFD" w:rsidRDefault="00DC007F" w:rsidP="008D0474">
            <w:pPr>
              <w:spacing w:before="120"/>
              <w:jc w:val="center"/>
            </w:pPr>
            <w:r w:rsidRPr="001C4EFD">
              <w:rPr>
                <w:rFonts w:hint="eastAsia"/>
              </w:rPr>
              <w:t>種　　　別</w:t>
            </w:r>
          </w:p>
        </w:tc>
        <w:tc>
          <w:tcPr>
            <w:tcW w:w="3293" w:type="dxa"/>
            <w:vAlign w:val="center"/>
          </w:tcPr>
          <w:p w:rsidR="00DC007F" w:rsidRPr="001C4EFD" w:rsidRDefault="00DC007F" w:rsidP="008D0474">
            <w:pPr>
              <w:spacing w:before="120"/>
              <w:jc w:val="center"/>
            </w:pPr>
            <w:r w:rsidRPr="001C4EFD">
              <w:rPr>
                <w:rFonts w:hint="eastAsia"/>
              </w:rPr>
              <w:t>前払金の額（中間前払金を除く。）</w:t>
            </w:r>
          </w:p>
        </w:tc>
        <w:tc>
          <w:tcPr>
            <w:tcW w:w="3036" w:type="dxa"/>
            <w:vAlign w:val="center"/>
          </w:tcPr>
          <w:p w:rsidR="00DC007F" w:rsidRPr="001C4EFD" w:rsidRDefault="00DC007F" w:rsidP="008D0474">
            <w:pPr>
              <w:spacing w:before="120"/>
              <w:jc w:val="center"/>
            </w:pPr>
            <w:r w:rsidRPr="001C4EFD">
              <w:rPr>
                <w:rFonts w:hint="eastAsia"/>
              </w:rPr>
              <w:t>中間前払金の額</w:t>
            </w:r>
          </w:p>
        </w:tc>
      </w:tr>
      <w:tr w:rsidR="00DC007F" w:rsidRPr="001C4EFD" w:rsidTr="00DC007F">
        <w:tc>
          <w:tcPr>
            <w:tcW w:w="2519" w:type="dxa"/>
            <w:vAlign w:val="center"/>
          </w:tcPr>
          <w:p w:rsidR="00DC007F" w:rsidRPr="001C4EFD" w:rsidRDefault="00DC007F" w:rsidP="008D0474">
            <w:pPr>
              <w:spacing w:before="120"/>
            </w:pPr>
            <w:r w:rsidRPr="001C4EFD">
              <w:rPr>
                <w:rFonts w:hint="eastAsia"/>
              </w:rPr>
              <w:t>土木建築工事</w:t>
            </w:r>
          </w:p>
        </w:tc>
        <w:tc>
          <w:tcPr>
            <w:tcW w:w="3293" w:type="dxa"/>
            <w:vAlign w:val="center"/>
          </w:tcPr>
          <w:p w:rsidR="00DC007F" w:rsidRPr="001C4EFD" w:rsidRDefault="00DC007F" w:rsidP="008D0474">
            <w:pPr>
              <w:spacing w:before="120"/>
            </w:pPr>
            <w:r w:rsidRPr="001C4EFD">
              <w:rPr>
                <w:rFonts w:hint="eastAsia"/>
              </w:rPr>
              <w:t>請負金額の</w:t>
            </w:r>
            <w:r>
              <w:rPr>
                <w:rFonts w:hint="eastAsia"/>
              </w:rPr>
              <w:t>10</w:t>
            </w:r>
            <w:r w:rsidRPr="001C4EFD">
              <w:rPr>
                <w:rFonts w:hint="eastAsia"/>
              </w:rPr>
              <w:t>分の４以内</w:t>
            </w:r>
          </w:p>
        </w:tc>
        <w:tc>
          <w:tcPr>
            <w:tcW w:w="3036" w:type="dxa"/>
            <w:vAlign w:val="center"/>
          </w:tcPr>
          <w:p w:rsidR="00DC007F" w:rsidRPr="001C4EFD" w:rsidRDefault="00DC007F" w:rsidP="008D0474">
            <w:pPr>
              <w:spacing w:before="120"/>
            </w:pPr>
            <w:r w:rsidRPr="001C4EFD">
              <w:rPr>
                <w:rFonts w:hint="eastAsia"/>
              </w:rPr>
              <w:t>請負金額の</w:t>
            </w:r>
            <w:r>
              <w:rPr>
                <w:rFonts w:hint="eastAsia"/>
              </w:rPr>
              <w:t>10</w:t>
            </w:r>
            <w:r w:rsidRPr="001C4EFD">
              <w:rPr>
                <w:rFonts w:hint="eastAsia"/>
              </w:rPr>
              <w:t>分の２以内</w:t>
            </w:r>
          </w:p>
        </w:tc>
      </w:tr>
      <w:tr w:rsidR="00DC007F" w:rsidRPr="001C4EFD" w:rsidTr="00DC007F">
        <w:trPr>
          <w:trHeight w:val="70"/>
        </w:trPr>
        <w:tc>
          <w:tcPr>
            <w:tcW w:w="2519" w:type="dxa"/>
            <w:vAlign w:val="center"/>
          </w:tcPr>
          <w:p w:rsidR="00DC007F" w:rsidRPr="001C4EFD" w:rsidRDefault="00DC007F" w:rsidP="008D0474">
            <w:pPr>
              <w:spacing w:before="120"/>
            </w:pPr>
            <w:r w:rsidRPr="001C4EFD">
              <w:rPr>
                <w:rFonts w:hint="eastAsia"/>
              </w:rPr>
              <w:t>土木建築工事に関する工事の設計、調査</w:t>
            </w:r>
            <w:r>
              <w:rPr>
                <w:rFonts w:hint="eastAsia"/>
              </w:rPr>
              <w:t>及び</w:t>
            </w:r>
            <w:r w:rsidRPr="001C4EFD">
              <w:rPr>
                <w:rFonts w:hint="eastAsia"/>
              </w:rPr>
              <w:t>測量</w:t>
            </w:r>
          </w:p>
        </w:tc>
        <w:tc>
          <w:tcPr>
            <w:tcW w:w="3293" w:type="dxa"/>
          </w:tcPr>
          <w:p w:rsidR="00DC007F" w:rsidRPr="001C4EFD" w:rsidRDefault="00DC007F" w:rsidP="008D0474">
            <w:pPr>
              <w:spacing w:before="120"/>
            </w:pPr>
            <w:r w:rsidRPr="001C4EFD">
              <w:rPr>
                <w:rFonts w:hint="eastAsia"/>
              </w:rPr>
              <w:t>請負金額の</w:t>
            </w:r>
            <w:r>
              <w:rPr>
                <w:rFonts w:hint="eastAsia"/>
              </w:rPr>
              <w:t>10</w:t>
            </w:r>
            <w:r w:rsidRPr="001C4EFD">
              <w:rPr>
                <w:rFonts w:hint="eastAsia"/>
              </w:rPr>
              <w:t>分の３以内</w:t>
            </w:r>
          </w:p>
        </w:tc>
        <w:tc>
          <w:tcPr>
            <w:tcW w:w="3036" w:type="dxa"/>
            <w:tcBorders>
              <w:tr2bl w:val="single" w:sz="4" w:space="0" w:color="auto"/>
            </w:tcBorders>
          </w:tcPr>
          <w:p w:rsidR="00DC007F" w:rsidRPr="001C4EFD" w:rsidRDefault="00DC007F" w:rsidP="008D0474">
            <w:pPr>
              <w:spacing w:before="120"/>
            </w:pPr>
          </w:p>
        </w:tc>
      </w:tr>
    </w:tbl>
    <w:p w:rsidR="00DC007F" w:rsidRDefault="00DC007F" w:rsidP="00DC007F">
      <w:pPr>
        <w:autoSpaceDE w:val="0"/>
        <w:autoSpaceDN w:val="0"/>
      </w:pPr>
    </w:p>
    <w:p w:rsidR="00DC007F" w:rsidRDefault="00DC007F">
      <w:pPr>
        <w:widowControl/>
        <w:jc w:val="left"/>
      </w:pPr>
      <w:r>
        <w:br w:type="page"/>
      </w:r>
    </w:p>
    <w:p w:rsidR="00DC007F" w:rsidRDefault="00DC007F" w:rsidP="00DC007F">
      <w:pPr>
        <w:autoSpaceDE w:val="0"/>
        <w:autoSpaceDN w:val="0"/>
      </w:pPr>
      <w:r>
        <w:rPr>
          <w:rFonts w:hint="eastAsia"/>
        </w:rPr>
        <w:lastRenderedPageBreak/>
        <w:t>様式第１号（第４条関係）</w:t>
      </w:r>
    </w:p>
    <w:p w:rsidR="00DC007F" w:rsidRDefault="00DC007F" w:rsidP="00DC007F">
      <w:pPr>
        <w:autoSpaceDE w:val="0"/>
        <w:autoSpaceDN w:val="0"/>
        <w:jc w:val="right"/>
      </w:pPr>
      <w:r>
        <w:rPr>
          <w:rFonts w:hint="eastAsia"/>
        </w:rPr>
        <w:t>年　　月　　日</w:t>
      </w:r>
    </w:p>
    <w:p w:rsidR="00DC007F" w:rsidRDefault="00DC007F" w:rsidP="00DC007F">
      <w:pPr>
        <w:autoSpaceDE w:val="0"/>
        <w:autoSpaceDN w:val="0"/>
      </w:pPr>
    </w:p>
    <w:p w:rsidR="00DC007F" w:rsidRDefault="00DC007F" w:rsidP="00DC007F">
      <w:pPr>
        <w:autoSpaceDE w:val="0"/>
        <w:autoSpaceDN w:val="0"/>
        <w:jc w:val="center"/>
      </w:pPr>
      <w:r>
        <w:rPr>
          <w:rFonts w:hint="eastAsia"/>
        </w:rPr>
        <w:t>前払金請求書</w:t>
      </w:r>
    </w:p>
    <w:p w:rsidR="00DC007F" w:rsidRDefault="00DC007F" w:rsidP="00DC007F">
      <w:pPr>
        <w:autoSpaceDE w:val="0"/>
        <w:autoSpaceDN w:val="0"/>
      </w:pPr>
    </w:p>
    <w:p w:rsidR="00DC007F" w:rsidRDefault="00DC007F" w:rsidP="00DC007F">
      <w:pPr>
        <w:autoSpaceDE w:val="0"/>
        <w:autoSpaceDN w:val="0"/>
        <w:ind w:firstLineChars="100" w:firstLine="253"/>
      </w:pPr>
      <w:r>
        <w:rPr>
          <w:rFonts w:hint="eastAsia"/>
        </w:rPr>
        <w:t>入善町長　あて</w:t>
      </w:r>
    </w:p>
    <w:p w:rsidR="00DC007F" w:rsidRDefault="00DC007F" w:rsidP="00DC007F">
      <w:pPr>
        <w:autoSpaceDE w:val="0"/>
        <w:autoSpaceDN w:val="0"/>
      </w:pPr>
    </w:p>
    <w:p w:rsidR="00DC007F" w:rsidRDefault="00DC007F" w:rsidP="00DC007F">
      <w:pPr>
        <w:autoSpaceDE w:val="0"/>
        <w:autoSpaceDN w:val="0"/>
      </w:pPr>
    </w:p>
    <w:p w:rsidR="00DC007F" w:rsidRDefault="00DC007F" w:rsidP="00DC007F">
      <w:pPr>
        <w:autoSpaceDE w:val="0"/>
        <w:autoSpaceDN w:val="0"/>
      </w:pPr>
      <w:r>
        <w:rPr>
          <w:rFonts w:hint="eastAsia"/>
        </w:rPr>
        <w:t xml:space="preserve">　　　　　　　　　　　　　　　　　　住所</w:t>
      </w:r>
    </w:p>
    <w:p w:rsidR="00DC007F" w:rsidRDefault="00DC007F" w:rsidP="00DC007F">
      <w:pPr>
        <w:autoSpaceDE w:val="0"/>
        <w:autoSpaceDN w:val="0"/>
        <w:ind w:firstLineChars="1800" w:firstLine="4551"/>
      </w:pPr>
      <w:r>
        <w:rPr>
          <w:rFonts w:hint="eastAsia"/>
        </w:rPr>
        <w:t>請負者　　　　　　　　　　　　　㊞</w:t>
      </w:r>
    </w:p>
    <w:p w:rsidR="00DC007F" w:rsidRDefault="00DC007F" w:rsidP="00DC007F">
      <w:pPr>
        <w:autoSpaceDE w:val="0"/>
        <w:autoSpaceDN w:val="0"/>
        <w:ind w:firstLineChars="1800" w:firstLine="4551"/>
      </w:pPr>
      <w:r>
        <w:rPr>
          <w:rFonts w:hint="eastAsia"/>
        </w:rPr>
        <w:t>氏名</w:t>
      </w:r>
    </w:p>
    <w:p w:rsidR="00DC007F" w:rsidRDefault="00DC007F" w:rsidP="00DC007F">
      <w:pPr>
        <w:autoSpaceDE w:val="0"/>
        <w:autoSpaceDN w:val="0"/>
        <w:ind w:firstLineChars="1800" w:firstLine="4551"/>
      </w:pPr>
      <w:r>
        <w:rPr>
          <w:rFonts w:hint="eastAsia"/>
        </w:rPr>
        <w:t>（法人にあっては名称、代表者の職氏名）</w:t>
      </w:r>
    </w:p>
    <w:p w:rsidR="00DC007F" w:rsidRDefault="00DC007F" w:rsidP="00DC007F">
      <w:pPr>
        <w:autoSpaceDE w:val="0"/>
        <w:autoSpaceDN w:val="0"/>
      </w:pPr>
    </w:p>
    <w:p w:rsidR="00DC007F" w:rsidRDefault="00DC007F" w:rsidP="00DC007F">
      <w:pPr>
        <w:autoSpaceDE w:val="0"/>
        <w:autoSpaceDN w:val="0"/>
      </w:pPr>
      <w:r>
        <w:rPr>
          <w:rFonts w:hint="eastAsia"/>
        </w:rPr>
        <w:t xml:space="preserve">　前金払を受けたいので、入善町土木建築工事費の前金払取扱規則第４条第１項の規定により、次のとおり関係書類を添えて請求します。</w:t>
      </w:r>
    </w:p>
    <w:p w:rsidR="00DC007F" w:rsidRDefault="00DC007F" w:rsidP="00DC007F">
      <w:pPr>
        <w:autoSpaceDE w:val="0"/>
        <w:autoSpaceDN w:val="0"/>
      </w:pPr>
    </w:p>
    <w:tbl>
      <w:tblPr>
        <w:tblStyle w:val="ac"/>
        <w:tblW w:w="0" w:type="auto"/>
        <w:tblInd w:w="255" w:type="dxa"/>
        <w:tblLook w:val="01E0" w:firstRow="1" w:lastRow="1" w:firstColumn="1" w:lastColumn="1" w:noHBand="0" w:noVBand="0"/>
      </w:tblPr>
      <w:tblGrid>
        <w:gridCol w:w="2398"/>
        <w:gridCol w:w="6304"/>
      </w:tblGrid>
      <w:tr w:rsidR="00DC007F" w:rsidRPr="001C4EFD" w:rsidTr="00DC007F">
        <w:trPr>
          <w:trHeight w:val="620"/>
        </w:trPr>
        <w:tc>
          <w:tcPr>
            <w:tcW w:w="2398" w:type="dxa"/>
            <w:vAlign w:val="center"/>
          </w:tcPr>
          <w:p w:rsidR="00DC007F" w:rsidRPr="001C4EFD" w:rsidRDefault="00DC007F" w:rsidP="008D0474">
            <w:r w:rsidRPr="001C4EFD">
              <w:rPr>
                <w:rFonts w:hint="eastAsia"/>
              </w:rPr>
              <w:t>前払金請求額</w:t>
            </w:r>
          </w:p>
        </w:tc>
        <w:tc>
          <w:tcPr>
            <w:tcW w:w="6304" w:type="dxa"/>
            <w:vAlign w:val="center"/>
          </w:tcPr>
          <w:p w:rsidR="00DC007F" w:rsidRPr="001C4EFD" w:rsidRDefault="00DC007F" w:rsidP="008D0474">
            <w:r w:rsidRPr="001C4EFD">
              <w:rPr>
                <w:rFonts w:hint="eastAsia"/>
              </w:rPr>
              <w:t xml:space="preserve">　　　　　　　　　　　　　　　円</w:t>
            </w:r>
          </w:p>
        </w:tc>
      </w:tr>
      <w:tr w:rsidR="00DC007F" w:rsidRPr="001C4EFD" w:rsidTr="00DC007F">
        <w:trPr>
          <w:trHeight w:val="620"/>
        </w:trPr>
        <w:tc>
          <w:tcPr>
            <w:tcW w:w="2398" w:type="dxa"/>
            <w:vAlign w:val="center"/>
          </w:tcPr>
          <w:p w:rsidR="00DC007F" w:rsidRPr="001C4EFD" w:rsidRDefault="00DC007F" w:rsidP="008D0474">
            <w:r w:rsidRPr="001C4EFD">
              <w:rPr>
                <w:rFonts w:hint="eastAsia"/>
              </w:rPr>
              <w:t>工事名</w:t>
            </w:r>
          </w:p>
        </w:tc>
        <w:tc>
          <w:tcPr>
            <w:tcW w:w="6304" w:type="dxa"/>
          </w:tcPr>
          <w:p w:rsidR="00DC007F" w:rsidRPr="001C4EFD" w:rsidRDefault="00DC007F" w:rsidP="008D0474">
            <w:r w:rsidRPr="001C4EFD">
              <w:rPr>
                <w:rFonts w:hint="eastAsia"/>
              </w:rPr>
              <w:t>（工事番号　　　　　　）</w:t>
            </w:r>
          </w:p>
          <w:p w:rsidR="00DC007F" w:rsidRPr="001C4EFD" w:rsidRDefault="00DC007F" w:rsidP="008D0474"/>
        </w:tc>
      </w:tr>
      <w:tr w:rsidR="00DC007F" w:rsidRPr="001C4EFD" w:rsidTr="00DC007F">
        <w:trPr>
          <w:trHeight w:val="620"/>
        </w:trPr>
        <w:tc>
          <w:tcPr>
            <w:tcW w:w="2398" w:type="dxa"/>
            <w:vAlign w:val="center"/>
          </w:tcPr>
          <w:p w:rsidR="00DC007F" w:rsidRPr="001C4EFD" w:rsidRDefault="00DC007F" w:rsidP="008D0474">
            <w:r w:rsidRPr="001C4EFD">
              <w:rPr>
                <w:rFonts w:hint="eastAsia"/>
              </w:rPr>
              <w:t>工事場所</w:t>
            </w:r>
          </w:p>
        </w:tc>
        <w:tc>
          <w:tcPr>
            <w:tcW w:w="6304" w:type="dxa"/>
            <w:vAlign w:val="center"/>
          </w:tcPr>
          <w:p w:rsidR="00DC007F" w:rsidRPr="001C4EFD" w:rsidRDefault="00DC007F" w:rsidP="008D0474"/>
        </w:tc>
      </w:tr>
      <w:tr w:rsidR="00DC007F" w:rsidRPr="001C4EFD" w:rsidTr="00DC007F">
        <w:trPr>
          <w:trHeight w:val="620"/>
        </w:trPr>
        <w:tc>
          <w:tcPr>
            <w:tcW w:w="2398" w:type="dxa"/>
            <w:vAlign w:val="center"/>
          </w:tcPr>
          <w:p w:rsidR="00DC007F" w:rsidRPr="001C4EFD" w:rsidRDefault="00DC007F" w:rsidP="008D0474">
            <w:r w:rsidRPr="001C4EFD">
              <w:rPr>
                <w:rFonts w:hint="eastAsia"/>
              </w:rPr>
              <w:t>工期</w:t>
            </w:r>
          </w:p>
        </w:tc>
        <w:tc>
          <w:tcPr>
            <w:tcW w:w="6304" w:type="dxa"/>
            <w:vAlign w:val="center"/>
          </w:tcPr>
          <w:p w:rsidR="00DC007F" w:rsidRPr="001C4EFD" w:rsidRDefault="00DC007F" w:rsidP="008D0474">
            <w:r w:rsidRPr="001C4EFD">
              <w:rPr>
                <w:rFonts w:hint="eastAsia"/>
              </w:rPr>
              <w:t xml:space="preserve">　　年　　月　　日から　　　年　　月　　日まで</w:t>
            </w:r>
          </w:p>
        </w:tc>
      </w:tr>
      <w:tr w:rsidR="00DC007F" w:rsidRPr="001C4EFD" w:rsidTr="00DC007F">
        <w:trPr>
          <w:trHeight w:val="620"/>
        </w:trPr>
        <w:tc>
          <w:tcPr>
            <w:tcW w:w="2398" w:type="dxa"/>
            <w:vAlign w:val="center"/>
          </w:tcPr>
          <w:p w:rsidR="00DC007F" w:rsidRPr="001C4EFD" w:rsidRDefault="00DC007F" w:rsidP="008D0474">
            <w:r w:rsidRPr="001C4EFD">
              <w:rPr>
                <w:rFonts w:hint="eastAsia"/>
              </w:rPr>
              <w:t>工事着手年月日</w:t>
            </w:r>
          </w:p>
        </w:tc>
        <w:tc>
          <w:tcPr>
            <w:tcW w:w="6304" w:type="dxa"/>
            <w:vAlign w:val="center"/>
          </w:tcPr>
          <w:p w:rsidR="00DC007F" w:rsidRPr="001C4EFD" w:rsidRDefault="00DC007F" w:rsidP="008D0474">
            <w:r w:rsidRPr="001C4EFD">
              <w:rPr>
                <w:rFonts w:hint="eastAsia"/>
              </w:rPr>
              <w:t xml:space="preserve">　　　年　　月　　日</w:t>
            </w:r>
          </w:p>
        </w:tc>
      </w:tr>
      <w:tr w:rsidR="00DC007F" w:rsidRPr="001C4EFD" w:rsidTr="00DC007F">
        <w:trPr>
          <w:trHeight w:val="620"/>
        </w:trPr>
        <w:tc>
          <w:tcPr>
            <w:tcW w:w="2398" w:type="dxa"/>
            <w:vAlign w:val="center"/>
          </w:tcPr>
          <w:p w:rsidR="00DC007F" w:rsidRPr="001C4EFD" w:rsidRDefault="00DC007F" w:rsidP="008D0474">
            <w:r w:rsidRPr="001C4EFD">
              <w:rPr>
                <w:rFonts w:hint="eastAsia"/>
              </w:rPr>
              <w:t>契約年月日</w:t>
            </w:r>
          </w:p>
        </w:tc>
        <w:tc>
          <w:tcPr>
            <w:tcW w:w="6304" w:type="dxa"/>
            <w:vAlign w:val="center"/>
          </w:tcPr>
          <w:p w:rsidR="00DC007F" w:rsidRPr="001C4EFD" w:rsidRDefault="00DC007F" w:rsidP="008D0474">
            <w:r w:rsidRPr="001C4EFD">
              <w:rPr>
                <w:rFonts w:hint="eastAsia"/>
              </w:rPr>
              <w:t xml:space="preserve">　　　年　　月　　日</w:t>
            </w:r>
          </w:p>
        </w:tc>
      </w:tr>
      <w:tr w:rsidR="00DC007F" w:rsidRPr="001C4EFD" w:rsidTr="00DC007F">
        <w:trPr>
          <w:trHeight w:val="620"/>
        </w:trPr>
        <w:tc>
          <w:tcPr>
            <w:tcW w:w="2398" w:type="dxa"/>
            <w:vAlign w:val="center"/>
          </w:tcPr>
          <w:p w:rsidR="00DC007F" w:rsidRPr="001C4EFD" w:rsidRDefault="00DC007F" w:rsidP="008D0474">
            <w:r w:rsidRPr="001C4EFD">
              <w:rPr>
                <w:rFonts w:hint="eastAsia"/>
              </w:rPr>
              <w:t>契約方法</w:t>
            </w:r>
          </w:p>
        </w:tc>
        <w:tc>
          <w:tcPr>
            <w:tcW w:w="6304" w:type="dxa"/>
            <w:vAlign w:val="center"/>
          </w:tcPr>
          <w:p w:rsidR="00DC007F" w:rsidRPr="001C4EFD" w:rsidRDefault="00DC007F" w:rsidP="008D0474">
            <w:r w:rsidRPr="001C4EFD">
              <w:rPr>
                <w:rFonts w:hint="eastAsia"/>
              </w:rPr>
              <w:t xml:space="preserve">　　指名競争入札　・　随意契約</w:t>
            </w:r>
          </w:p>
        </w:tc>
      </w:tr>
      <w:tr w:rsidR="00DC007F" w:rsidRPr="001C4EFD" w:rsidTr="00DC007F">
        <w:trPr>
          <w:trHeight w:val="620"/>
        </w:trPr>
        <w:tc>
          <w:tcPr>
            <w:tcW w:w="2398" w:type="dxa"/>
            <w:vAlign w:val="center"/>
          </w:tcPr>
          <w:p w:rsidR="00DC007F" w:rsidRPr="001C4EFD" w:rsidRDefault="00DC007F" w:rsidP="008D0474">
            <w:r w:rsidRPr="001C4EFD">
              <w:rPr>
                <w:rFonts w:hint="eastAsia"/>
              </w:rPr>
              <w:t>請負代金額</w:t>
            </w:r>
          </w:p>
        </w:tc>
        <w:tc>
          <w:tcPr>
            <w:tcW w:w="6304" w:type="dxa"/>
            <w:vAlign w:val="center"/>
          </w:tcPr>
          <w:p w:rsidR="00DC007F" w:rsidRPr="001C4EFD" w:rsidRDefault="00DC007F" w:rsidP="008D0474">
            <w:r w:rsidRPr="001C4EFD">
              <w:rPr>
                <w:rFonts w:hint="eastAsia"/>
              </w:rPr>
              <w:t xml:space="preserve">　　　　　　　　　　　　　　　円</w:t>
            </w:r>
          </w:p>
        </w:tc>
      </w:tr>
    </w:tbl>
    <w:p w:rsidR="00DC007F" w:rsidRPr="00DC007F" w:rsidRDefault="00DC007F" w:rsidP="00DC007F">
      <w:pPr>
        <w:autoSpaceDE w:val="0"/>
        <w:autoSpaceDN w:val="0"/>
      </w:pPr>
    </w:p>
    <w:p w:rsidR="00DC007F" w:rsidRDefault="00DC007F">
      <w:pPr>
        <w:widowControl/>
        <w:jc w:val="left"/>
      </w:pPr>
      <w:r>
        <w:br w:type="page"/>
      </w:r>
    </w:p>
    <w:p w:rsidR="00DC007F" w:rsidRDefault="00F74B83" w:rsidP="00DC007F">
      <w:pPr>
        <w:autoSpaceDE w:val="0"/>
        <w:autoSpaceDN w:val="0"/>
      </w:pPr>
      <w:r>
        <w:rPr>
          <w:rFonts w:hint="eastAsia"/>
        </w:rPr>
        <w:lastRenderedPageBreak/>
        <w:t>様式第２号（第４条関係）</w:t>
      </w:r>
    </w:p>
    <w:p w:rsidR="00DC007F" w:rsidRDefault="00DC007F" w:rsidP="00DC007F">
      <w:pPr>
        <w:autoSpaceDE w:val="0"/>
        <w:autoSpaceDN w:val="0"/>
        <w:jc w:val="right"/>
      </w:pPr>
      <w:r>
        <w:rPr>
          <w:rFonts w:hint="eastAsia"/>
        </w:rPr>
        <w:t>年　　月　　日</w:t>
      </w:r>
    </w:p>
    <w:p w:rsidR="00DC007F" w:rsidRDefault="00DC007F" w:rsidP="00DC007F">
      <w:pPr>
        <w:autoSpaceDE w:val="0"/>
        <w:autoSpaceDN w:val="0"/>
      </w:pPr>
    </w:p>
    <w:p w:rsidR="00DC007F" w:rsidRDefault="00DC007F" w:rsidP="00DC007F">
      <w:pPr>
        <w:autoSpaceDE w:val="0"/>
        <w:autoSpaceDN w:val="0"/>
      </w:pPr>
    </w:p>
    <w:p w:rsidR="00DC007F" w:rsidRDefault="00DC007F" w:rsidP="00DC007F">
      <w:pPr>
        <w:autoSpaceDE w:val="0"/>
        <w:autoSpaceDN w:val="0"/>
        <w:jc w:val="center"/>
      </w:pPr>
      <w:r>
        <w:rPr>
          <w:rFonts w:hint="eastAsia"/>
        </w:rPr>
        <w:t>中間前払金請求書</w:t>
      </w:r>
    </w:p>
    <w:p w:rsidR="00DC007F" w:rsidRDefault="00DC007F" w:rsidP="00DC007F">
      <w:pPr>
        <w:autoSpaceDE w:val="0"/>
        <w:autoSpaceDN w:val="0"/>
      </w:pPr>
    </w:p>
    <w:p w:rsidR="00DC007F" w:rsidRDefault="00DC007F" w:rsidP="00DC007F">
      <w:pPr>
        <w:autoSpaceDE w:val="0"/>
        <w:autoSpaceDN w:val="0"/>
        <w:ind w:firstLineChars="100" w:firstLine="253"/>
      </w:pPr>
      <w:r>
        <w:rPr>
          <w:rFonts w:hint="eastAsia"/>
        </w:rPr>
        <w:t>入善町長　あて</w:t>
      </w:r>
    </w:p>
    <w:p w:rsidR="00DC007F" w:rsidRDefault="00DC007F" w:rsidP="00DC007F">
      <w:pPr>
        <w:autoSpaceDE w:val="0"/>
        <w:autoSpaceDN w:val="0"/>
      </w:pPr>
    </w:p>
    <w:p w:rsidR="00DC007F" w:rsidRDefault="00DC007F" w:rsidP="00DC007F">
      <w:pPr>
        <w:autoSpaceDE w:val="0"/>
        <w:autoSpaceDN w:val="0"/>
      </w:pPr>
    </w:p>
    <w:p w:rsidR="00DC007F" w:rsidRDefault="00DC007F" w:rsidP="00DC007F">
      <w:pPr>
        <w:autoSpaceDE w:val="0"/>
        <w:autoSpaceDN w:val="0"/>
      </w:pPr>
      <w:r>
        <w:rPr>
          <w:rFonts w:hint="eastAsia"/>
        </w:rPr>
        <w:t xml:space="preserve">　　　　　　　　　　　　　　　　　　　住所</w:t>
      </w:r>
    </w:p>
    <w:p w:rsidR="00DC007F" w:rsidRDefault="00DC007F" w:rsidP="00DC007F">
      <w:pPr>
        <w:autoSpaceDE w:val="0"/>
        <w:autoSpaceDN w:val="0"/>
        <w:ind w:firstLineChars="1900" w:firstLine="4803"/>
        <w:jc w:val="left"/>
      </w:pPr>
      <w:r>
        <w:rPr>
          <w:rFonts w:hint="eastAsia"/>
        </w:rPr>
        <w:t>請負者　　　　　　　　　　　　　㊞</w:t>
      </w:r>
    </w:p>
    <w:p w:rsidR="00DC007F" w:rsidRDefault="00DC007F" w:rsidP="00DC007F">
      <w:pPr>
        <w:autoSpaceDE w:val="0"/>
        <w:autoSpaceDN w:val="0"/>
        <w:ind w:firstLineChars="1900" w:firstLine="4803"/>
      </w:pPr>
      <w:r>
        <w:rPr>
          <w:rFonts w:hint="eastAsia"/>
        </w:rPr>
        <w:t>氏名</w:t>
      </w:r>
    </w:p>
    <w:p w:rsidR="00DC007F" w:rsidRDefault="00DC007F" w:rsidP="00DC007F">
      <w:pPr>
        <w:autoSpaceDE w:val="0"/>
        <w:autoSpaceDN w:val="0"/>
        <w:ind w:firstLineChars="1900" w:firstLine="4803"/>
      </w:pPr>
      <w:r>
        <w:rPr>
          <w:rFonts w:hint="eastAsia"/>
        </w:rPr>
        <w:t>（法人にあっては名称、代表者の職氏名）</w:t>
      </w:r>
    </w:p>
    <w:p w:rsidR="00DC007F" w:rsidRDefault="00DC007F" w:rsidP="00DC007F">
      <w:pPr>
        <w:autoSpaceDE w:val="0"/>
        <w:autoSpaceDN w:val="0"/>
      </w:pPr>
    </w:p>
    <w:p w:rsidR="00DC007F" w:rsidRDefault="00DC007F" w:rsidP="00DC007F">
      <w:pPr>
        <w:autoSpaceDE w:val="0"/>
        <w:autoSpaceDN w:val="0"/>
        <w:ind w:firstLineChars="100" w:firstLine="253"/>
      </w:pPr>
      <w:r>
        <w:rPr>
          <w:rFonts w:hint="eastAsia"/>
        </w:rPr>
        <w:t>中間前金払を受けたいので、入善町土木建築工事費の前金払取扱規則第４条第２項の規定により、次のとおり関係書類を添えて請求します。</w:t>
      </w:r>
    </w:p>
    <w:p w:rsidR="00DC007F" w:rsidRDefault="00DC007F" w:rsidP="00DC007F">
      <w:pPr>
        <w:autoSpaceDE w:val="0"/>
        <w:autoSpaceDN w:val="0"/>
      </w:pPr>
    </w:p>
    <w:tbl>
      <w:tblPr>
        <w:tblStyle w:val="ac"/>
        <w:tblW w:w="0" w:type="auto"/>
        <w:tblInd w:w="255" w:type="dxa"/>
        <w:tblLook w:val="01E0" w:firstRow="1" w:lastRow="1" w:firstColumn="1" w:lastColumn="1" w:noHBand="0" w:noVBand="0"/>
      </w:tblPr>
      <w:tblGrid>
        <w:gridCol w:w="2398"/>
        <w:gridCol w:w="6197"/>
      </w:tblGrid>
      <w:tr w:rsidR="00DC007F" w:rsidRPr="001C4EFD" w:rsidTr="00F74B83">
        <w:trPr>
          <w:trHeight w:val="620"/>
        </w:trPr>
        <w:tc>
          <w:tcPr>
            <w:tcW w:w="2398" w:type="dxa"/>
            <w:vAlign w:val="center"/>
          </w:tcPr>
          <w:p w:rsidR="00DC007F" w:rsidRPr="001C4EFD" w:rsidRDefault="00DC007F" w:rsidP="008D0474">
            <w:r w:rsidRPr="001C4EFD">
              <w:rPr>
                <w:rFonts w:hint="eastAsia"/>
              </w:rPr>
              <w:t>中間前払金請求額</w:t>
            </w:r>
          </w:p>
        </w:tc>
        <w:tc>
          <w:tcPr>
            <w:tcW w:w="6197" w:type="dxa"/>
            <w:vAlign w:val="center"/>
          </w:tcPr>
          <w:p w:rsidR="00DC007F" w:rsidRPr="001C4EFD" w:rsidRDefault="00DC007F" w:rsidP="008D0474">
            <w:r w:rsidRPr="001C4EFD">
              <w:rPr>
                <w:rFonts w:hint="eastAsia"/>
              </w:rPr>
              <w:t xml:space="preserve">　　　　　　　　　　　　　　　円</w:t>
            </w:r>
          </w:p>
        </w:tc>
      </w:tr>
      <w:tr w:rsidR="00DC007F" w:rsidRPr="001C4EFD" w:rsidTr="00F74B83">
        <w:trPr>
          <w:trHeight w:val="620"/>
        </w:trPr>
        <w:tc>
          <w:tcPr>
            <w:tcW w:w="2398" w:type="dxa"/>
            <w:vAlign w:val="center"/>
          </w:tcPr>
          <w:p w:rsidR="00DC007F" w:rsidRPr="001C4EFD" w:rsidRDefault="00DC007F" w:rsidP="008D0474">
            <w:r w:rsidRPr="001C4EFD">
              <w:rPr>
                <w:rFonts w:hint="eastAsia"/>
              </w:rPr>
              <w:t>工事名</w:t>
            </w:r>
          </w:p>
        </w:tc>
        <w:tc>
          <w:tcPr>
            <w:tcW w:w="6197" w:type="dxa"/>
          </w:tcPr>
          <w:p w:rsidR="00DC007F" w:rsidRPr="001C4EFD" w:rsidRDefault="00DC007F" w:rsidP="008D0474">
            <w:r w:rsidRPr="001C4EFD">
              <w:rPr>
                <w:rFonts w:hint="eastAsia"/>
              </w:rPr>
              <w:t>（工事番号　　　　　　）</w:t>
            </w:r>
          </w:p>
          <w:p w:rsidR="00DC007F" w:rsidRPr="001C4EFD" w:rsidRDefault="00DC007F" w:rsidP="008D0474"/>
        </w:tc>
      </w:tr>
      <w:tr w:rsidR="00DC007F" w:rsidRPr="001C4EFD" w:rsidTr="00F74B83">
        <w:trPr>
          <w:trHeight w:val="620"/>
        </w:trPr>
        <w:tc>
          <w:tcPr>
            <w:tcW w:w="2398" w:type="dxa"/>
            <w:vAlign w:val="center"/>
          </w:tcPr>
          <w:p w:rsidR="00DC007F" w:rsidRPr="001C4EFD" w:rsidRDefault="00DC007F" w:rsidP="008D0474">
            <w:r w:rsidRPr="001C4EFD">
              <w:rPr>
                <w:rFonts w:hint="eastAsia"/>
              </w:rPr>
              <w:t>工事場所</w:t>
            </w:r>
          </w:p>
        </w:tc>
        <w:tc>
          <w:tcPr>
            <w:tcW w:w="6197" w:type="dxa"/>
            <w:vAlign w:val="center"/>
          </w:tcPr>
          <w:p w:rsidR="00DC007F" w:rsidRPr="001C4EFD" w:rsidRDefault="00DC007F" w:rsidP="008D0474"/>
        </w:tc>
      </w:tr>
      <w:tr w:rsidR="00DC007F" w:rsidRPr="001C4EFD" w:rsidTr="00F74B83">
        <w:trPr>
          <w:trHeight w:val="620"/>
        </w:trPr>
        <w:tc>
          <w:tcPr>
            <w:tcW w:w="2398" w:type="dxa"/>
            <w:vAlign w:val="center"/>
          </w:tcPr>
          <w:p w:rsidR="00DC007F" w:rsidRPr="001C4EFD" w:rsidRDefault="00DC007F" w:rsidP="008D0474">
            <w:r w:rsidRPr="001C4EFD">
              <w:rPr>
                <w:rFonts w:hint="eastAsia"/>
              </w:rPr>
              <w:t>工期</w:t>
            </w:r>
          </w:p>
        </w:tc>
        <w:tc>
          <w:tcPr>
            <w:tcW w:w="6197" w:type="dxa"/>
            <w:vAlign w:val="center"/>
          </w:tcPr>
          <w:p w:rsidR="00DC007F" w:rsidRPr="001C4EFD" w:rsidRDefault="00DC007F" w:rsidP="008D0474">
            <w:r w:rsidRPr="001C4EFD">
              <w:rPr>
                <w:rFonts w:hint="eastAsia"/>
              </w:rPr>
              <w:t xml:space="preserve">　　年　　月　　日から　　　年　　月　　日まで</w:t>
            </w:r>
          </w:p>
        </w:tc>
      </w:tr>
      <w:tr w:rsidR="00DC007F" w:rsidRPr="001C4EFD" w:rsidTr="00F74B83">
        <w:trPr>
          <w:trHeight w:val="621"/>
        </w:trPr>
        <w:tc>
          <w:tcPr>
            <w:tcW w:w="2398" w:type="dxa"/>
            <w:tcBorders>
              <w:bottom w:val="single" w:sz="4" w:space="0" w:color="auto"/>
            </w:tcBorders>
            <w:vAlign w:val="center"/>
          </w:tcPr>
          <w:p w:rsidR="00DC007F" w:rsidRPr="001C4EFD" w:rsidRDefault="00DC007F" w:rsidP="008D0474">
            <w:r w:rsidRPr="001C4EFD">
              <w:rPr>
                <w:rFonts w:hint="eastAsia"/>
              </w:rPr>
              <w:t>請負代金額</w:t>
            </w:r>
          </w:p>
        </w:tc>
        <w:tc>
          <w:tcPr>
            <w:tcW w:w="6197" w:type="dxa"/>
            <w:tcBorders>
              <w:bottom w:val="single" w:sz="4" w:space="0" w:color="auto"/>
            </w:tcBorders>
            <w:vAlign w:val="center"/>
          </w:tcPr>
          <w:p w:rsidR="00DC007F" w:rsidRPr="001C4EFD" w:rsidRDefault="00DC007F" w:rsidP="008D0474">
            <w:r w:rsidRPr="001C4EFD">
              <w:rPr>
                <w:rFonts w:hint="eastAsia"/>
              </w:rPr>
              <w:t xml:space="preserve">　　　　　　　　　　　　　　　円</w:t>
            </w:r>
          </w:p>
        </w:tc>
      </w:tr>
    </w:tbl>
    <w:p w:rsidR="00F74B83" w:rsidRDefault="00F74B83" w:rsidP="00DC007F">
      <w:pPr>
        <w:autoSpaceDE w:val="0"/>
        <w:autoSpaceDN w:val="0"/>
      </w:pPr>
    </w:p>
    <w:p w:rsidR="00F74B83" w:rsidRDefault="00F74B83">
      <w:pPr>
        <w:widowControl/>
        <w:jc w:val="left"/>
      </w:pPr>
      <w:r>
        <w:br w:type="page"/>
      </w:r>
    </w:p>
    <w:p w:rsidR="00DC007F" w:rsidRDefault="00DC007F" w:rsidP="00DC007F">
      <w:pPr>
        <w:autoSpaceDE w:val="0"/>
        <w:autoSpaceDN w:val="0"/>
      </w:pPr>
      <w:r>
        <w:rPr>
          <w:rFonts w:hint="eastAsia"/>
        </w:rPr>
        <w:lastRenderedPageBreak/>
        <w:t>様式第３号</w:t>
      </w:r>
      <w:r w:rsidR="00F74B83">
        <w:rPr>
          <w:rFonts w:hint="eastAsia"/>
        </w:rPr>
        <w:t>（</w:t>
      </w:r>
      <w:r>
        <w:rPr>
          <w:rFonts w:hint="eastAsia"/>
        </w:rPr>
        <w:t>第５条関係</w:t>
      </w:r>
      <w:r w:rsidR="00F74B83">
        <w:rPr>
          <w:rFonts w:hint="eastAsia"/>
        </w:rPr>
        <w:t>）</w:t>
      </w:r>
    </w:p>
    <w:p w:rsidR="00DC007F" w:rsidRDefault="00DC007F" w:rsidP="00DC007F">
      <w:pPr>
        <w:autoSpaceDE w:val="0"/>
        <w:autoSpaceDN w:val="0"/>
      </w:pPr>
    </w:p>
    <w:p w:rsidR="00DC007F" w:rsidRDefault="00DC007F" w:rsidP="00DC007F">
      <w:pPr>
        <w:autoSpaceDE w:val="0"/>
        <w:autoSpaceDN w:val="0"/>
      </w:pPr>
    </w:p>
    <w:p w:rsidR="00DC007F" w:rsidRDefault="00DC007F" w:rsidP="00F74B83">
      <w:pPr>
        <w:autoSpaceDE w:val="0"/>
        <w:autoSpaceDN w:val="0"/>
        <w:jc w:val="center"/>
      </w:pPr>
      <w:r>
        <w:rPr>
          <w:rFonts w:hint="eastAsia"/>
        </w:rPr>
        <w:t>認定申請書</w:t>
      </w:r>
    </w:p>
    <w:p w:rsidR="00DC007F" w:rsidRDefault="00DC007F" w:rsidP="00DC007F">
      <w:pPr>
        <w:autoSpaceDE w:val="0"/>
        <w:autoSpaceDN w:val="0"/>
      </w:pPr>
    </w:p>
    <w:p w:rsidR="00DC007F" w:rsidRDefault="00DC007F" w:rsidP="00F74B83">
      <w:pPr>
        <w:autoSpaceDE w:val="0"/>
        <w:autoSpaceDN w:val="0"/>
        <w:jc w:val="right"/>
      </w:pPr>
      <w:r>
        <w:rPr>
          <w:rFonts w:hint="eastAsia"/>
        </w:rPr>
        <w:t xml:space="preserve">　　年　　月　　日</w:t>
      </w:r>
    </w:p>
    <w:p w:rsidR="00DC007F" w:rsidRDefault="00DC007F" w:rsidP="00DC007F">
      <w:pPr>
        <w:autoSpaceDE w:val="0"/>
        <w:autoSpaceDN w:val="0"/>
      </w:pPr>
    </w:p>
    <w:p w:rsidR="00DC007F" w:rsidRDefault="00DC007F" w:rsidP="00F74B83">
      <w:pPr>
        <w:autoSpaceDE w:val="0"/>
        <w:autoSpaceDN w:val="0"/>
        <w:ind w:firstLineChars="100" w:firstLine="253"/>
      </w:pPr>
      <w:r>
        <w:rPr>
          <w:rFonts w:hint="eastAsia"/>
        </w:rPr>
        <w:t>入善町長　あて</w:t>
      </w:r>
    </w:p>
    <w:p w:rsidR="00DC007F" w:rsidRDefault="00DC007F" w:rsidP="00DC007F">
      <w:pPr>
        <w:autoSpaceDE w:val="0"/>
        <w:autoSpaceDN w:val="0"/>
      </w:pPr>
    </w:p>
    <w:p w:rsidR="00DC007F" w:rsidRDefault="00DC007F" w:rsidP="00DC007F">
      <w:pPr>
        <w:autoSpaceDE w:val="0"/>
        <w:autoSpaceDN w:val="0"/>
      </w:pPr>
    </w:p>
    <w:p w:rsidR="00DC007F" w:rsidRDefault="00DC007F" w:rsidP="00DC007F">
      <w:pPr>
        <w:autoSpaceDE w:val="0"/>
        <w:autoSpaceDN w:val="0"/>
      </w:pPr>
      <w:r>
        <w:rPr>
          <w:rFonts w:hint="eastAsia"/>
        </w:rPr>
        <w:t xml:space="preserve">　　　　　　　　　　　　　　　　　　　住所</w:t>
      </w:r>
    </w:p>
    <w:p w:rsidR="00DC007F" w:rsidRDefault="00DC007F" w:rsidP="00F74B83">
      <w:pPr>
        <w:autoSpaceDE w:val="0"/>
        <w:autoSpaceDN w:val="0"/>
        <w:ind w:firstLineChars="1900" w:firstLine="4803"/>
      </w:pPr>
      <w:r>
        <w:rPr>
          <w:rFonts w:hint="eastAsia"/>
        </w:rPr>
        <w:t>請負者　　　　　　　　　　　　　㊞</w:t>
      </w:r>
    </w:p>
    <w:p w:rsidR="00DC007F" w:rsidRDefault="00DC007F" w:rsidP="00F74B83">
      <w:pPr>
        <w:autoSpaceDE w:val="0"/>
        <w:autoSpaceDN w:val="0"/>
        <w:ind w:firstLineChars="1900" w:firstLine="4803"/>
      </w:pPr>
      <w:r>
        <w:rPr>
          <w:rFonts w:hint="eastAsia"/>
        </w:rPr>
        <w:t>氏名</w:t>
      </w:r>
    </w:p>
    <w:p w:rsidR="00DC007F" w:rsidRDefault="00DC007F" w:rsidP="00F74B83">
      <w:pPr>
        <w:autoSpaceDE w:val="0"/>
        <w:autoSpaceDN w:val="0"/>
        <w:ind w:firstLineChars="1900" w:firstLine="4803"/>
      </w:pPr>
      <w:r>
        <w:rPr>
          <w:rFonts w:hint="eastAsia"/>
        </w:rPr>
        <w:t>（法人にあっては名称、代表者の職氏名）</w:t>
      </w:r>
    </w:p>
    <w:p w:rsidR="00DC007F" w:rsidRDefault="00DC007F" w:rsidP="00DC007F">
      <w:pPr>
        <w:autoSpaceDE w:val="0"/>
        <w:autoSpaceDN w:val="0"/>
      </w:pPr>
    </w:p>
    <w:p w:rsidR="00DC007F" w:rsidRDefault="00DC007F" w:rsidP="00DC007F">
      <w:pPr>
        <w:autoSpaceDE w:val="0"/>
        <w:autoSpaceDN w:val="0"/>
      </w:pPr>
      <w:r>
        <w:rPr>
          <w:rFonts w:hint="eastAsia"/>
        </w:rPr>
        <w:t xml:space="preserve">　入善町土木建築工事費の前金払取扱規則第２条第２項各号に掲げる要件に該当する旨の認定を受けたいので、同規則第５条第１項の規定により関係書類を添えて申請します。</w:t>
      </w:r>
    </w:p>
    <w:p w:rsidR="00F74B83" w:rsidRDefault="00F74B83" w:rsidP="00DC007F">
      <w:pPr>
        <w:autoSpaceDE w:val="0"/>
        <w:autoSpaceDN w:val="0"/>
      </w:pPr>
    </w:p>
    <w:tbl>
      <w:tblPr>
        <w:tblStyle w:val="ac"/>
        <w:tblW w:w="0" w:type="auto"/>
        <w:tblInd w:w="259" w:type="dxa"/>
        <w:tblLook w:val="01E0" w:firstRow="1" w:lastRow="1" w:firstColumn="1" w:lastColumn="1" w:noHBand="0" w:noVBand="0"/>
      </w:tblPr>
      <w:tblGrid>
        <w:gridCol w:w="2169"/>
        <w:gridCol w:w="6422"/>
      </w:tblGrid>
      <w:tr w:rsidR="00F74B83" w:rsidRPr="001C4EFD" w:rsidTr="00F74B83">
        <w:trPr>
          <w:trHeight w:val="620"/>
        </w:trPr>
        <w:tc>
          <w:tcPr>
            <w:tcW w:w="2169" w:type="dxa"/>
            <w:vAlign w:val="center"/>
          </w:tcPr>
          <w:p w:rsidR="00F74B83" w:rsidRPr="001C4EFD" w:rsidRDefault="00F74B83" w:rsidP="008D0474">
            <w:r w:rsidRPr="001C4EFD">
              <w:rPr>
                <w:rFonts w:hint="eastAsia"/>
              </w:rPr>
              <w:t>工事名</w:t>
            </w:r>
          </w:p>
        </w:tc>
        <w:tc>
          <w:tcPr>
            <w:tcW w:w="6422" w:type="dxa"/>
          </w:tcPr>
          <w:p w:rsidR="00F74B83" w:rsidRPr="001C4EFD" w:rsidRDefault="00F74B83" w:rsidP="008D0474">
            <w:r w:rsidRPr="001C4EFD">
              <w:rPr>
                <w:rFonts w:hint="eastAsia"/>
              </w:rPr>
              <w:t>（工事番号　　　　　　）</w:t>
            </w:r>
          </w:p>
          <w:p w:rsidR="00F74B83" w:rsidRPr="001C4EFD" w:rsidRDefault="00F74B83" w:rsidP="008D0474"/>
        </w:tc>
      </w:tr>
      <w:tr w:rsidR="00F74B83" w:rsidRPr="001C4EFD" w:rsidTr="00F74B83">
        <w:trPr>
          <w:trHeight w:val="620"/>
        </w:trPr>
        <w:tc>
          <w:tcPr>
            <w:tcW w:w="2169" w:type="dxa"/>
            <w:vAlign w:val="center"/>
          </w:tcPr>
          <w:p w:rsidR="00F74B83" w:rsidRPr="001C4EFD" w:rsidRDefault="00F74B83" w:rsidP="008D0474">
            <w:r w:rsidRPr="001C4EFD">
              <w:rPr>
                <w:rFonts w:hint="eastAsia"/>
              </w:rPr>
              <w:t>工事場所</w:t>
            </w:r>
          </w:p>
        </w:tc>
        <w:tc>
          <w:tcPr>
            <w:tcW w:w="6422" w:type="dxa"/>
            <w:vAlign w:val="center"/>
          </w:tcPr>
          <w:p w:rsidR="00F74B83" w:rsidRPr="001C4EFD" w:rsidRDefault="00F74B83" w:rsidP="008D0474"/>
        </w:tc>
      </w:tr>
      <w:tr w:rsidR="00F74B83" w:rsidRPr="001C4EFD" w:rsidTr="00F74B83">
        <w:trPr>
          <w:trHeight w:val="620"/>
        </w:trPr>
        <w:tc>
          <w:tcPr>
            <w:tcW w:w="2169" w:type="dxa"/>
            <w:vAlign w:val="center"/>
          </w:tcPr>
          <w:p w:rsidR="00F74B83" w:rsidRPr="001C4EFD" w:rsidRDefault="00F74B83" w:rsidP="008D0474">
            <w:r w:rsidRPr="001C4EFD">
              <w:rPr>
                <w:rFonts w:hint="eastAsia"/>
              </w:rPr>
              <w:t>工期</w:t>
            </w:r>
          </w:p>
        </w:tc>
        <w:tc>
          <w:tcPr>
            <w:tcW w:w="6422" w:type="dxa"/>
            <w:vAlign w:val="center"/>
          </w:tcPr>
          <w:p w:rsidR="00F74B83" w:rsidRPr="001C4EFD" w:rsidRDefault="00F74B83" w:rsidP="008D0474">
            <w:r w:rsidRPr="001C4EFD">
              <w:rPr>
                <w:rFonts w:hint="eastAsia"/>
              </w:rPr>
              <w:t xml:space="preserve">　　　年　　月　　日から　　　年　　月　　日まで</w:t>
            </w:r>
          </w:p>
        </w:tc>
      </w:tr>
      <w:tr w:rsidR="00F74B83" w:rsidRPr="001C4EFD" w:rsidTr="00F74B83">
        <w:trPr>
          <w:trHeight w:val="620"/>
        </w:trPr>
        <w:tc>
          <w:tcPr>
            <w:tcW w:w="2169" w:type="dxa"/>
            <w:vAlign w:val="center"/>
          </w:tcPr>
          <w:p w:rsidR="00F74B83" w:rsidRPr="001C4EFD" w:rsidRDefault="00F74B83" w:rsidP="008D0474">
            <w:r w:rsidRPr="001C4EFD">
              <w:rPr>
                <w:rFonts w:hint="eastAsia"/>
              </w:rPr>
              <w:t>請負代金額</w:t>
            </w:r>
          </w:p>
        </w:tc>
        <w:tc>
          <w:tcPr>
            <w:tcW w:w="6422" w:type="dxa"/>
            <w:vAlign w:val="center"/>
          </w:tcPr>
          <w:p w:rsidR="00F74B83" w:rsidRPr="001C4EFD" w:rsidRDefault="00F74B83" w:rsidP="008D0474">
            <w:r w:rsidRPr="001C4EFD">
              <w:rPr>
                <w:rFonts w:hint="eastAsia"/>
              </w:rPr>
              <w:t xml:space="preserve">　　　　　　　　　　　　　　　円</w:t>
            </w:r>
          </w:p>
        </w:tc>
      </w:tr>
      <w:tr w:rsidR="00F74B83" w:rsidRPr="001C4EFD" w:rsidTr="00F74B83">
        <w:trPr>
          <w:trHeight w:val="621"/>
        </w:trPr>
        <w:tc>
          <w:tcPr>
            <w:tcW w:w="2169" w:type="dxa"/>
            <w:tcBorders>
              <w:bottom w:val="single" w:sz="4" w:space="0" w:color="auto"/>
            </w:tcBorders>
            <w:vAlign w:val="center"/>
          </w:tcPr>
          <w:p w:rsidR="00F74B83" w:rsidRPr="001C4EFD" w:rsidRDefault="00F74B83" w:rsidP="008D0474">
            <w:r w:rsidRPr="001C4EFD">
              <w:rPr>
                <w:rFonts w:hint="eastAsia"/>
              </w:rPr>
              <w:t>摘要</w:t>
            </w:r>
          </w:p>
        </w:tc>
        <w:tc>
          <w:tcPr>
            <w:tcW w:w="6422" w:type="dxa"/>
            <w:tcBorders>
              <w:bottom w:val="single" w:sz="4" w:space="0" w:color="auto"/>
            </w:tcBorders>
            <w:vAlign w:val="center"/>
          </w:tcPr>
          <w:p w:rsidR="00F74B83" w:rsidRPr="001C4EFD" w:rsidRDefault="00F74B83" w:rsidP="008D0474">
            <w:r w:rsidRPr="001C4EFD">
              <w:rPr>
                <w:rFonts w:hint="eastAsia"/>
              </w:rPr>
              <w:t xml:space="preserve">　　　　　　　　　　　　　　　</w:t>
            </w:r>
          </w:p>
        </w:tc>
      </w:tr>
    </w:tbl>
    <w:p w:rsidR="00DC007F" w:rsidRDefault="00DC007F" w:rsidP="00DC007F">
      <w:pPr>
        <w:autoSpaceDE w:val="0"/>
        <w:autoSpaceDN w:val="0"/>
      </w:pPr>
    </w:p>
    <w:p w:rsidR="00F74B83" w:rsidRPr="001C4EFD" w:rsidRDefault="00F74B83" w:rsidP="00F74B83">
      <w:pPr>
        <w:spacing w:line="360" w:lineRule="exact"/>
        <w:ind w:right="960" w:firstLineChars="100" w:firstLine="253"/>
      </w:pPr>
      <w:r>
        <w:rPr>
          <w:rFonts w:hint="eastAsia"/>
        </w:rPr>
        <w:t xml:space="preserve">添付書類　</w:t>
      </w:r>
      <w:r w:rsidRPr="00F74B83">
        <w:rPr>
          <w:rFonts w:hint="eastAsia"/>
          <w:w w:val="69"/>
          <w:fitText w:val="252" w:id="-1281077503"/>
        </w:rPr>
        <w:t>(1)</w:t>
      </w:r>
      <w:r>
        <w:rPr>
          <w:rFonts w:hint="eastAsia"/>
        </w:rPr>
        <w:t xml:space="preserve">　</w:t>
      </w:r>
      <w:r w:rsidRPr="001C4EFD">
        <w:rPr>
          <w:rFonts w:hint="eastAsia"/>
        </w:rPr>
        <w:t>工事工程表</w:t>
      </w:r>
    </w:p>
    <w:p w:rsidR="00F74B83" w:rsidRDefault="00F74B83" w:rsidP="00F74B83">
      <w:pPr>
        <w:autoSpaceDE w:val="0"/>
        <w:autoSpaceDN w:val="0"/>
      </w:pPr>
      <w:r w:rsidRPr="001C4EFD">
        <w:rPr>
          <w:rFonts w:hint="eastAsia"/>
        </w:rPr>
        <w:t xml:space="preserve">　　　　　</w:t>
      </w:r>
      <w:r>
        <w:rPr>
          <w:rFonts w:hint="eastAsia"/>
        </w:rPr>
        <w:t xml:space="preserve">　</w:t>
      </w:r>
      <w:r w:rsidRPr="00F74B83">
        <w:rPr>
          <w:rFonts w:hint="eastAsia"/>
          <w:w w:val="69"/>
          <w:fitText w:val="252" w:id="-1281077504"/>
        </w:rPr>
        <w:t>(2</w:t>
      </w:r>
      <w:r w:rsidRPr="00F74B83">
        <w:rPr>
          <w:rFonts w:hint="eastAsia"/>
          <w:spacing w:val="4"/>
          <w:w w:val="69"/>
          <w:fitText w:val="252" w:id="-1281077504"/>
        </w:rPr>
        <w:t>)</w:t>
      </w:r>
      <w:r>
        <w:rPr>
          <w:rFonts w:hint="eastAsia"/>
        </w:rPr>
        <w:t xml:space="preserve">　</w:t>
      </w:r>
      <w:r w:rsidRPr="001C4EFD">
        <w:rPr>
          <w:rFonts w:hint="eastAsia"/>
        </w:rPr>
        <w:t>工事履行報告書</w:t>
      </w:r>
    </w:p>
    <w:sectPr w:rsidR="00F74B83" w:rsidSect="00E07E81">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B73" w:rsidRDefault="00D71B73" w:rsidP="00E27036">
      <w:r>
        <w:separator/>
      </w:r>
    </w:p>
  </w:endnote>
  <w:endnote w:type="continuationSeparator" w:id="0">
    <w:p w:rsidR="00D71B73" w:rsidRDefault="00D71B73"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B73" w:rsidRDefault="00D71B73" w:rsidP="00E27036">
      <w:r>
        <w:separator/>
      </w:r>
    </w:p>
  </w:footnote>
  <w:footnote w:type="continuationSeparator" w:id="0">
    <w:p w:rsidR="00D71B73" w:rsidRDefault="00D71B73"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CD"/>
    <w:rsid w:val="000357DE"/>
    <w:rsid w:val="00070A55"/>
    <w:rsid w:val="000905EE"/>
    <w:rsid w:val="00092349"/>
    <w:rsid w:val="000D36A6"/>
    <w:rsid w:val="00163D2C"/>
    <w:rsid w:val="001A109D"/>
    <w:rsid w:val="001D1E4B"/>
    <w:rsid w:val="001F7154"/>
    <w:rsid w:val="00201CE3"/>
    <w:rsid w:val="00231F7A"/>
    <w:rsid w:val="00242BEC"/>
    <w:rsid w:val="00244536"/>
    <w:rsid w:val="00270891"/>
    <w:rsid w:val="00291B11"/>
    <w:rsid w:val="002A0DE4"/>
    <w:rsid w:val="002D3ADE"/>
    <w:rsid w:val="00323364"/>
    <w:rsid w:val="00334478"/>
    <w:rsid w:val="003529A5"/>
    <w:rsid w:val="00357C52"/>
    <w:rsid w:val="00385EF7"/>
    <w:rsid w:val="00385F4C"/>
    <w:rsid w:val="003A38FD"/>
    <w:rsid w:val="003A7975"/>
    <w:rsid w:val="003C3BCB"/>
    <w:rsid w:val="003F18AF"/>
    <w:rsid w:val="003F4D93"/>
    <w:rsid w:val="004A3E68"/>
    <w:rsid w:val="004C6DAC"/>
    <w:rsid w:val="005747AE"/>
    <w:rsid w:val="005A41B1"/>
    <w:rsid w:val="005C4FD0"/>
    <w:rsid w:val="005E36C8"/>
    <w:rsid w:val="005F2C7E"/>
    <w:rsid w:val="00627983"/>
    <w:rsid w:val="006304A9"/>
    <w:rsid w:val="00665BE9"/>
    <w:rsid w:val="00685598"/>
    <w:rsid w:val="00715586"/>
    <w:rsid w:val="00750222"/>
    <w:rsid w:val="00761CA1"/>
    <w:rsid w:val="0076519A"/>
    <w:rsid w:val="007948AA"/>
    <w:rsid w:val="007B28A5"/>
    <w:rsid w:val="007C4082"/>
    <w:rsid w:val="007E4A2C"/>
    <w:rsid w:val="008058D6"/>
    <w:rsid w:val="00854B16"/>
    <w:rsid w:val="00856051"/>
    <w:rsid w:val="00865F62"/>
    <w:rsid w:val="00893244"/>
    <w:rsid w:val="008A7000"/>
    <w:rsid w:val="008C691F"/>
    <w:rsid w:val="008D36CD"/>
    <w:rsid w:val="00985568"/>
    <w:rsid w:val="009A76EC"/>
    <w:rsid w:val="009D0576"/>
    <w:rsid w:val="00A12040"/>
    <w:rsid w:val="00A6186A"/>
    <w:rsid w:val="00AB0F94"/>
    <w:rsid w:val="00AC0AC8"/>
    <w:rsid w:val="00B015CF"/>
    <w:rsid w:val="00B10B87"/>
    <w:rsid w:val="00C035C5"/>
    <w:rsid w:val="00C30F3F"/>
    <w:rsid w:val="00C97520"/>
    <w:rsid w:val="00D17860"/>
    <w:rsid w:val="00D3185C"/>
    <w:rsid w:val="00D41B8A"/>
    <w:rsid w:val="00D71B73"/>
    <w:rsid w:val="00DC007F"/>
    <w:rsid w:val="00DD0AB2"/>
    <w:rsid w:val="00DE1B12"/>
    <w:rsid w:val="00E07E81"/>
    <w:rsid w:val="00E27036"/>
    <w:rsid w:val="00E3605C"/>
    <w:rsid w:val="00E660FC"/>
    <w:rsid w:val="00E85EC7"/>
    <w:rsid w:val="00EA0018"/>
    <w:rsid w:val="00EA7F58"/>
    <w:rsid w:val="00F32BDF"/>
    <w:rsid w:val="00F436AA"/>
    <w:rsid w:val="00F54A36"/>
    <w:rsid w:val="00F5543D"/>
    <w:rsid w:val="00F74B83"/>
    <w:rsid w:val="00F82FBD"/>
    <w:rsid w:val="00F9695D"/>
    <w:rsid w:val="00FE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79D46D"/>
  <w15:chartTrackingRefBased/>
  <w15:docId w15:val="{F9036F0A-5400-44A1-9E08-F5E85D37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559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rPr>
      <w:rFonts w:ascii="Century"/>
    </w:rPr>
  </w:style>
  <w:style w:type="paragraph" w:styleId="a5">
    <w:name w:val="Body Text"/>
    <w:basedOn w:val="a"/>
    <w:rPr>
      <w:rFonts w:hAnsi="ＭＳ 明朝"/>
    </w:rPr>
  </w:style>
  <w:style w:type="character" w:styleId="a6">
    <w:name w:val="FollowedHyperlink"/>
    <w:rPr>
      <w:color w:val="800080"/>
      <w:u w:val="single"/>
    </w:rPr>
  </w:style>
  <w:style w:type="paragraph" w:styleId="a7">
    <w:name w:val="Balloon Text"/>
    <w:basedOn w:val="a"/>
    <w:semiHidden/>
    <w:rsid w:val="00715586"/>
    <w:rPr>
      <w:rFonts w:ascii="Arial" w:eastAsia="ＭＳ ゴシック" w:hAnsi="Arial"/>
      <w:sz w:val="18"/>
      <w:szCs w:val="18"/>
    </w:rPr>
  </w:style>
  <w:style w:type="paragraph" w:styleId="a8">
    <w:name w:val="header"/>
    <w:basedOn w:val="a"/>
    <w:link w:val="a9"/>
    <w:rsid w:val="00E27036"/>
    <w:pPr>
      <w:tabs>
        <w:tab w:val="center" w:pos="4252"/>
        <w:tab w:val="right" w:pos="8504"/>
      </w:tabs>
      <w:snapToGrid w:val="0"/>
    </w:pPr>
  </w:style>
  <w:style w:type="character" w:customStyle="1" w:styleId="a9">
    <w:name w:val="ヘッダー (文字)"/>
    <w:link w:val="a8"/>
    <w:rsid w:val="00E27036"/>
    <w:rPr>
      <w:rFonts w:ascii="ＭＳ 明朝"/>
      <w:sz w:val="24"/>
      <w:szCs w:val="24"/>
    </w:rPr>
  </w:style>
  <w:style w:type="paragraph" w:styleId="aa">
    <w:name w:val="footer"/>
    <w:basedOn w:val="a"/>
    <w:link w:val="ab"/>
    <w:rsid w:val="00E27036"/>
    <w:pPr>
      <w:tabs>
        <w:tab w:val="center" w:pos="4252"/>
        <w:tab w:val="right" w:pos="8504"/>
      </w:tabs>
      <w:snapToGrid w:val="0"/>
    </w:pPr>
  </w:style>
  <w:style w:type="character" w:customStyle="1" w:styleId="ab">
    <w:name w:val="フッター (文字)"/>
    <w:link w:val="aa"/>
    <w:rsid w:val="00E27036"/>
    <w:rPr>
      <w:rFonts w:ascii="ＭＳ 明朝"/>
      <w:sz w:val="24"/>
      <w:szCs w:val="24"/>
    </w:rPr>
  </w:style>
  <w:style w:type="table" w:styleId="ac">
    <w:name w:val="Table Grid"/>
    <w:basedOn w:val="a1"/>
    <w:rsid w:val="00DC007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A94E-5E88-4018-AE41-DCEB1778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517</Words>
  <Characters>2953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上田 久志</cp:lastModifiedBy>
  <cp:revision>8</cp:revision>
  <cp:lastPrinted>2020-02-14T07:43:00Z</cp:lastPrinted>
  <dcterms:created xsi:type="dcterms:W3CDTF">2022-06-12T05:23:00Z</dcterms:created>
  <dcterms:modified xsi:type="dcterms:W3CDTF">2023-04-06T09:34:00Z</dcterms:modified>
</cp:coreProperties>
</file>